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61" w:rsidRPr="004F316E" w:rsidRDefault="00797C61" w:rsidP="0082216C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316E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97C61" w:rsidRPr="004F316E" w:rsidRDefault="00797C61" w:rsidP="0082216C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316E">
        <w:rPr>
          <w:rFonts w:ascii="Times New Roman" w:hAnsi="Times New Roman"/>
          <w:b/>
          <w:sz w:val="28"/>
          <w:szCs w:val="28"/>
        </w:rPr>
        <w:t>«Половинкинская средняя общеобразовательная школа»</w:t>
      </w:r>
    </w:p>
    <w:p w:rsidR="00797C61" w:rsidRPr="004F316E" w:rsidRDefault="00797C61" w:rsidP="0082216C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797C61" w:rsidRPr="004F316E" w:rsidRDefault="00797C61" w:rsidP="0082216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pPr w:leftFromText="180" w:rightFromText="180" w:vertAnchor="page" w:horzAnchor="page" w:tblpX="1024" w:tblpY="36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2888"/>
        <w:gridCol w:w="4140"/>
      </w:tblGrid>
      <w:tr w:rsidR="00797C61" w:rsidRPr="006E1004" w:rsidTr="00345B60">
        <w:tc>
          <w:tcPr>
            <w:tcW w:w="3273" w:type="dxa"/>
          </w:tcPr>
          <w:p w:rsidR="00797C61" w:rsidRPr="006001D8" w:rsidRDefault="00797C61" w:rsidP="0082216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97C61" w:rsidRPr="006001D8" w:rsidRDefault="00797C61" w:rsidP="0082216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ПРИНЯТО  </w:t>
            </w:r>
            <w:r w:rsidRPr="006001D8">
              <w:rPr>
                <w:rFonts w:asciiTheme="majorBidi" w:hAnsiTheme="majorBidi" w:cstheme="majorBidi"/>
                <w:sz w:val="24"/>
                <w:szCs w:val="24"/>
              </w:rPr>
              <w:t xml:space="preserve">на заседании </w:t>
            </w:r>
          </w:p>
          <w:p w:rsidR="00797C61" w:rsidRPr="006001D8" w:rsidRDefault="00797C61" w:rsidP="0082216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001D8">
              <w:rPr>
                <w:rFonts w:asciiTheme="majorBidi" w:hAnsiTheme="majorBidi" w:cstheme="majorBidi"/>
                <w:sz w:val="24"/>
                <w:szCs w:val="24"/>
              </w:rPr>
              <w:t xml:space="preserve">  Педагогического совета школы</w:t>
            </w:r>
          </w:p>
          <w:p w:rsidR="00797C61" w:rsidRPr="00C521EF" w:rsidRDefault="00797C61" w:rsidP="0082216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797C61" w:rsidRPr="00C521EF" w:rsidRDefault="00797C61" w:rsidP="0082216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797C61" w:rsidRPr="00C521EF" w:rsidRDefault="00797C61" w:rsidP="0082216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97C61" w:rsidRPr="00C521EF" w:rsidRDefault="00797C61" w:rsidP="0082216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97C61" w:rsidRPr="00C521EF" w:rsidRDefault="00797C61" w:rsidP="0082216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224" w:type="dxa"/>
          </w:tcPr>
          <w:p w:rsidR="00797C61" w:rsidRPr="006001D8" w:rsidRDefault="00797C61" w:rsidP="0082216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F5C4B" w:rsidRPr="00C521EF" w:rsidRDefault="00706224" w:rsidP="007D7D4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130935" wp14:editId="5D54E7C8">
                  <wp:extent cx="2125980" cy="1995943"/>
                  <wp:effectExtent l="0" t="0" r="762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04" t="42662" b="14"/>
                          <a:stretch/>
                        </pic:blipFill>
                        <pic:spPr bwMode="auto">
                          <a:xfrm>
                            <a:off x="0" y="0"/>
                            <a:ext cx="2125167" cy="199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7C61" w:rsidRDefault="00797C61" w:rsidP="0082216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97C61" w:rsidRDefault="00797C61" w:rsidP="0082216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97C61" w:rsidRDefault="00797C61" w:rsidP="0082216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97C61" w:rsidRDefault="00797C61" w:rsidP="0082216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97C61" w:rsidRDefault="00797C61" w:rsidP="0082216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A5D63" w:rsidRPr="005F5C4B" w:rsidRDefault="00CA5D63" w:rsidP="0082216C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B54321" w:rsidRDefault="00B54321" w:rsidP="0082216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82216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82216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82216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82216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82216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82216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82216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82216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797C61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797C61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82216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82216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82216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82216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82216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82216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82216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797C61" w:rsidRPr="006E1004" w:rsidRDefault="00797C61" w:rsidP="0082216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Половинкино,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</w:p>
    <w:p w:rsidR="0030678A" w:rsidRDefault="0030678A" w:rsidP="0082216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82216C" w:rsidRDefault="0082216C" w:rsidP="0082216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82216C" w:rsidRDefault="0082216C" w:rsidP="0082216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82216C" w:rsidRDefault="0082216C" w:rsidP="0082216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82216C" w:rsidRDefault="0082216C" w:rsidP="0082216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82216C" w:rsidRDefault="0082216C" w:rsidP="0070622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82216C" w:rsidRPr="006E1004" w:rsidRDefault="0082216C" w:rsidP="0082216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82216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82216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235891" w:rsidRDefault="0030678A" w:rsidP="0023589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FF7BAD" w:rsidRPr="00235891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4E4833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645AA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4833" w:rsidRPr="00235891">
        <w:rPr>
          <w:rStyle w:val="markedcontent"/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4E4833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E4833" w:rsidRPr="00235891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</w:t>
      </w:r>
      <w:r w:rsidR="004E4833" w:rsidRPr="00235891">
        <w:rPr>
          <w:rStyle w:val="markedcontent"/>
          <w:rFonts w:ascii="Times New Roman" w:hAnsi="Times New Roman" w:cs="Times New Roman"/>
          <w:sz w:val="24"/>
          <w:szCs w:val="24"/>
        </w:rPr>
        <w:t>Половинкинская средняя общеобразовательная школа»</w:t>
      </w:r>
      <w:r w:rsidR="00B645AA" w:rsidRPr="00235891">
        <w:rPr>
          <w:rFonts w:ascii="Times New Roman" w:hAnsi="Times New Roman" w:cs="Times New Roman"/>
          <w:sz w:val="24"/>
          <w:szCs w:val="24"/>
        </w:rPr>
        <w:t xml:space="preserve"> 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054BF3" w:rsidRPr="00235891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6136E4" w:rsidRPr="00235891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054BF3" w:rsidRPr="00235891"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</w:t>
      </w:r>
      <w:r w:rsidR="00FC2435" w:rsidRPr="00235891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235891" w:rsidRDefault="001A75C4" w:rsidP="00472C29">
      <w:pPr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E4833" w:rsidRPr="00235891">
        <w:rPr>
          <w:rStyle w:val="markedcontent"/>
          <w:rFonts w:ascii="Times New Roman" w:hAnsi="Times New Roman" w:cs="Times New Roman"/>
          <w:sz w:val="24"/>
          <w:szCs w:val="24"/>
        </w:rPr>
        <w:t>МБОУ «Половинкинская СОШ»</w:t>
      </w:r>
      <w:r w:rsidR="003C7983" w:rsidRPr="00235891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</w:t>
      </w:r>
      <w:r w:rsidR="00472C29" w:rsidRPr="00472C29">
        <w:rPr>
          <w:rStyle w:val="markedcontent"/>
          <w:rFonts w:ascii="Times New Roman" w:hAnsi="Times New Roman" w:cs="Times New Roman"/>
          <w:sz w:val="24"/>
          <w:szCs w:val="24"/>
        </w:rPr>
        <w:t>Приказ</w:t>
      </w:r>
      <w:r w:rsidR="00472C29">
        <w:rPr>
          <w:rStyle w:val="markedcontent"/>
          <w:rFonts w:ascii="Times New Roman" w:hAnsi="Times New Roman" w:cs="Times New Roman"/>
          <w:sz w:val="24"/>
          <w:szCs w:val="24"/>
        </w:rPr>
        <w:t>ом</w:t>
      </w:r>
      <w:r w:rsidR="00472C29" w:rsidRPr="00472C2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C29" w:rsidRPr="00472C29">
        <w:rPr>
          <w:rStyle w:val="markedcontent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72C29" w:rsidRPr="00472C29">
        <w:rPr>
          <w:rStyle w:val="markedcontent"/>
          <w:rFonts w:ascii="Times New Roman" w:hAnsi="Times New Roman" w:cs="Times New Roman"/>
          <w:sz w:val="24"/>
          <w:szCs w:val="24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и Приказ</w:t>
      </w:r>
      <w:r w:rsidR="00472C29">
        <w:rPr>
          <w:rStyle w:val="markedcontent"/>
          <w:rFonts w:ascii="Times New Roman" w:hAnsi="Times New Roman" w:cs="Times New Roman"/>
          <w:sz w:val="24"/>
          <w:szCs w:val="24"/>
        </w:rPr>
        <w:t xml:space="preserve">ом </w:t>
      </w:r>
      <w:r w:rsidR="00472C29" w:rsidRPr="00472C29">
        <w:rPr>
          <w:rStyle w:val="markedcontent"/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</w:t>
      </w:r>
      <w:proofErr w:type="gramEnd"/>
      <w:r w:rsidR="00472C29" w:rsidRPr="00472C29">
        <w:rPr>
          <w:rStyle w:val="markedcontent"/>
          <w:rFonts w:ascii="Times New Roman" w:hAnsi="Times New Roman" w:cs="Times New Roman"/>
          <w:sz w:val="24"/>
          <w:szCs w:val="24"/>
        </w:rPr>
        <w:t xml:space="preserve"> 17 мая 2012 г. № 413»  Приказ</w:t>
      </w:r>
      <w:r w:rsidR="00472C29">
        <w:rPr>
          <w:rStyle w:val="markedcontent"/>
          <w:rFonts w:ascii="Times New Roman" w:hAnsi="Times New Roman" w:cs="Times New Roman"/>
          <w:sz w:val="24"/>
          <w:szCs w:val="24"/>
        </w:rPr>
        <w:t xml:space="preserve">ом </w:t>
      </w:r>
      <w:r w:rsidR="00472C29" w:rsidRPr="00472C29">
        <w:rPr>
          <w:rStyle w:val="markedcontent"/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18.05.2023 № 371 «Об утверждении федеральной образовательной программы среднего общего образования»</w:t>
      </w:r>
      <w:proofErr w:type="gramStart"/>
      <w:r w:rsidR="00472C2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B1213" w:rsidRPr="00235891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proofErr w:type="gramEnd"/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235891" w:rsidRDefault="00C91579" w:rsidP="00235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МБОУ Половинкинская средняя </w:t>
      </w:r>
      <w:proofErr w:type="spellStart"/>
      <w:r w:rsidR="00EE0C26" w:rsidRPr="00235891">
        <w:rPr>
          <w:rStyle w:val="markedcontent"/>
          <w:rFonts w:ascii="Times New Roman" w:hAnsi="Times New Roman" w:cs="Times New Roman"/>
          <w:sz w:val="24"/>
          <w:szCs w:val="24"/>
        </w:rPr>
        <w:t>общеобразоветельная</w:t>
      </w:r>
      <w:proofErr w:type="spellEnd"/>
      <w:r w:rsidR="00EE0C26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школа</w:t>
      </w:r>
      <w:r w:rsidRPr="00235891">
        <w:rPr>
          <w:rFonts w:ascii="Times New Roman" w:hAnsi="Times New Roman" w:cs="Times New Roman"/>
          <w:sz w:val="24"/>
          <w:szCs w:val="24"/>
        </w:rPr>
        <w:t xml:space="preserve"> 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235891">
        <w:rPr>
          <w:rFonts w:ascii="Times New Roman" w:hAnsi="Times New Roman" w:cs="Times New Roman"/>
          <w:sz w:val="24"/>
          <w:szCs w:val="24"/>
        </w:rPr>
        <w:t>02.09.2024</w:t>
      </w:r>
      <w:r w:rsidRPr="00235891">
        <w:rPr>
          <w:rFonts w:ascii="Times New Roman" w:hAnsi="Times New Roman" w:cs="Times New Roman"/>
          <w:sz w:val="24"/>
          <w:szCs w:val="24"/>
        </w:rPr>
        <w:t xml:space="preserve"> 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и заканчивается</w:t>
      </w:r>
      <w:r w:rsidR="0082216C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в 10 классе,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2216C" w:rsidRPr="00235891">
        <w:rPr>
          <w:rFonts w:ascii="Times New Roman" w:hAnsi="Times New Roman" w:cs="Times New Roman"/>
          <w:sz w:val="24"/>
          <w:szCs w:val="24"/>
        </w:rPr>
        <w:t>а в 11 классе окончание учебного года определяется началом ГИА по программам СОО</w:t>
      </w:r>
    </w:p>
    <w:p w:rsidR="0082216C" w:rsidRPr="00235891" w:rsidRDefault="000C3476" w:rsidP="0023589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должительность учебного года в </w:t>
      </w:r>
      <w:r w:rsidR="00054BF3" w:rsidRPr="00235891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="006136E4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составляет 34 учебные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  <w:r w:rsidR="00F23C59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054BF3" w:rsidRPr="00235891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="00F23C59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235891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235891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F23C59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  <w:r w:rsidR="0082216C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F6A49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</w:t>
      </w:r>
      <w:proofErr w:type="gramStart"/>
      <w:r w:rsidR="005F6A49" w:rsidRPr="00235891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F6A49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в неделю составляет  </w:t>
      </w:r>
      <w:r w:rsidR="00054BF3" w:rsidRPr="00235891">
        <w:rPr>
          <w:rStyle w:val="markedcontent"/>
          <w:rFonts w:ascii="Times New Roman" w:hAnsi="Times New Roman" w:cs="Times New Roman"/>
          <w:sz w:val="24"/>
          <w:szCs w:val="24"/>
        </w:rPr>
        <w:t>в  10 классе – 34</w:t>
      </w:r>
      <w:r w:rsidR="005F6A49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235891">
        <w:rPr>
          <w:rStyle w:val="markedcontent"/>
          <w:rFonts w:ascii="Times New Roman" w:hAnsi="Times New Roman" w:cs="Times New Roman"/>
          <w:sz w:val="24"/>
          <w:szCs w:val="24"/>
        </w:rPr>
        <w:t>а, в  11 классе – 34</w:t>
      </w:r>
      <w:r w:rsidR="005F6A49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235891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="005F6A49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82216C" w:rsidRPr="00235891">
        <w:rPr>
          <w:rStyle w:val="markedcontent"/>
          <w:rFonts w:ascii="Times New Roman" w:hAnsi="Times New Roman" w:cs="Times New Roman"/>
          <w:sz w:val="24"/>
          <w:szCs w:val="24"/>
        </w:rPr>
        <w:t>В МБОУ «Половинкинская СОШ»</w:t>
      </w:r>
      <w:r w:rsidR="0082216C" w:rsidRPr="00235891">
        <w:rPr>
          <w:rFonts w:ascii="Times New Roman" w:hAnsi="Times New Roman" w:cs="Times New Roman"/>
          <w:sz w:val="24"/>
          <w:szCs w:val="24"/>
        </w:rPr>
        <w:t xml:space="preserve"> </w:t>
      </w:r>
      <w:r w:rsidR="0082216C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="0082216C" w:rsidRPr="00235891">
        <w:rPr>
          <w:rFonts w:ascii="Times New Roman" w:hAnsi="Times New Roman" w:cs="Times New Roman"/>
          <w:sz w:val="24"/>
          <w:szCs w:val="24"/>
        </w:rPr>
        <w:t>русский язык.</w:t>
      </w:r>
      <w:r w:rsidR="0082216C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При изучении предметов </w:t>
      </w:r>
      <w:proofErr w:type="gramStart"/>
      <w:r w:rsidR="0082216C" w:rsidRPr="00235891">
        <w:rPr>
          <w:rStyle w:val="markedcontent"/>
          <w:rFonts w:ascii="Times New Roman" w:hAnsi="Times New Roman" w:cs="Times New Roman"/>
          <w:sz w:val="24"/>
          <w:szCs w:val="24"/>
        </w:rPr>
        <w:t>нет</w:t>
      </w:r>
      <w:proofErr w:type="gramEnd"/>
      <w:r w:rsidR="0082216C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деление учащихся на подгруппы. Нормативный срок освоения основной образовательной программы среднего общего образования составляет 2 года. Освоение основной образовательной программы среднего общего образования завершается государственной итоговой аттестацией.</w:t>
      </w:r>
    </w:p>
    <w:p w:rsidR="0082216C" w:rsidRPr="00235891" w:rsidRDefault="0082216C" w:rsidP="0023589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2216C" w:rsidRPr="00235891" w:rsidRDefault="0082216C" w:rsidP="00235891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 (по полугодиям) или всего объема учебной дисциплины за учебный год (годовое оценивание). Промежуточная/годовая аттестация обучающихся за полугодие осуществляется в соответствии с календарным учебным графиком на последних двух неделях полугодия. 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или оцениваются «зачет», «незачет» по итогам полугодия. Формы и порядок проведения промежуточной аттестации определяются «Положением о формах, периодичности и порядке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МБОУ Половинкинская средняя </w:t>
      </w:r>
      <w:proofErr w:type="spellStart"/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общеобразоветельная</w:t>
      </w:r>
      <w:proofErr w:type="spellEnd"/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школа. </w:t>
      </w:r>
      <w:r w:rsidRPr="00235891">
        <w:rPr>
          <w:rStyle w:val="markedcontent"/>
          <w:rFonts w:ascii="Times New Roman" w:hAnsi="Times New Roman" w:cs="Times New Roman"/>
          <w:b/>
          <w:sz w:val="24"/>
          <w:szCs w:val="24"/>
        </w:rPr>
        <w:t>Формы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2358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контрольная работа, контрольный диктант, контрольное тестирование.</w:t>
      </w:r>
    </w:p>
    <w:p w:rsidR="00472C29" w:rsidRPr="00472C29" w:rsidRDefault="00472C29" w:rsidP="00472C29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На уровне среднего общего образования МБОУ «Половинкинская СОШ»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C29">
        <w:rPr>
          <w:rStyle w:val="markedcontent"/>
          <w:rFonts w:ascii="Times New Roman" w:hAnsi="Times New Roman" w:cs="Times New Roman"/>
          <w:sz w:val="24"/>
          <w:szCs w:val="24"/>
        </w:rPr>
        <w:t>реализует учебный план универсального профиля. В интересах обучающихся и их родителей (законных представителей) в учебный план универсального  профиля включено изучение двух учебных предметов на углубленном уровне в 10 классе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>- математика, литература</w:t>
      </w:r>
      <w:r w:rsidRPr="00472C29">
        <w:rPr>
          <w:rStyle w:val="markedcontent"/>
          <w:rFonts w:ascii="Times New Roman" w:hAnsi="Times New Roman" w:cs="Times New Roman"/>
          <w:sz w:val="24"/>
          <w:szCs w:val="24"/>
        </w:rPr>
        <w:t xml:space="preserve"> , в 11 классе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математика, литература</w:t>
      </w:r>
      <w:bookmarkStart w:id="0" w:name="_GoBack"/>
      <w:bookmarkEnd w:id="0"/>
    </w:p>
    <w:p w:rsidR="00F23C59" w:rsidRPr="00235891" w:rsidRDefault="00F23C59" w:rsidP="0023589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D4D4C" w:rsidRPr="00235891" w:rsidRDefault="00DD4D4C" w:rsidP="00235891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35891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Обязательная часть учебного плана</w:t>
      </w:r>
    </w:p>
    <w:p w:rsidR="00DD4D4C" w:rsidRPr="00235891" w:rsidRDefault="00DD4D4C" w:rsidP="0023589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областей.</w:t>
      </w:r>
    </w:p>
    <w:p w:rsidR="00DD4D4C" w:rsidRPr="00235891" w:rsidRDefault="00DD4D4C" w:rsidP="0023589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Русский язык и литература (в объеме 476 часов</w:t>
      </w:r>
      <w:r w:rsidR="00EF333A" w:rsidRPr="00235891">
        <w:rPr>
          <w:rStyle w:val="markedcontent"/>
          <w:rFonts w:ascii="Times New Roman" w:hAnsi="Times New Roman" w:cs="Times New Roman"/>
          <w:sz w:val="24"/>
          <w:szCs w:val="24"/>
        </w:rPr>
        <w:t>: русский язык 2 часа в каждом классе, литература на углубленном уровне 5 часов в неделю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), </w:t>
      </w:r>
    </w:p>
    <w:p w:rsidR="00DD4D4C" w:rsidRPr="00235891" w:rsidRDefault="00DD4D4C" w:rsidP="0023589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Иностранный язык (в объеме 204 часа</w:t>
      </w:r>
      <w:r w:rsidR="00EF333A" w:rsidRPr="00235891">
        <w:rPr>
          <w:rStyle w:val="markedcontent"/>
          <w:rFonts w:ascii="Times New Roman" w:hAnsi="Times New Roman" w:cs="Times New Roman"/>
          <w:sz w:val="24"/>
          <w:szCs w:val="24"/>
        </w:rPr>
        <w:t>: 3 часа в каждом классе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</w:p>
    <w:p w:rsidR="00DD4D4C" w:rsidRPr="00235891" w:rsidRDefault="00DD4D4C" w:rsidP="0023589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Область математика  </w:t>
      </w:r>
      <w:r w:rsidR="00EF333A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на углубленном уровне  (8 часов) 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и информатика </w:t>
      </w:r>
      <w:proofErr w:type="gramStart"/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предметами: алгебра</w:t>
      </w:r>
      <w:r w:rsidRPr="00235891">
        <w:rPr>
          <w:rFonts w:ascii="Times New Roman" w:hAnsi="Times New Roman" w:cs="Times New Roman"/>
          <w:sz w:val="24"/>
          <w:szCs w:val="24"/>
        </w:rPr>
        <w:t xml:space="preserve"> 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и начало математического анализа, геометрия, вероятность и статистика, информатика </w:t>
      </w:r>
      <w:r w:rsidR="00EF333A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(1 час в неделю) 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(в</w:t>
      </w:r>
      <w:r w:rsidR="00EF333A" w:rsidRPr="00235891">
        <w:rPr>
          <w:rStyle w:val="markedcontent"/>
          <w:rFonts w:ascii="Times New Roman" w:hAnsi="Times New Roman" w:cs="Times New Roman"/>
          <w:sz w:val="24"/>
          <w:szCs w:val="24"/>
        </w:rPr>
        <w:t>сего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544 часов)</w:t>
      </w:r>
    </w:p>
    <w:p w:rsidR="00DD4D4C" w:rsidRPr="00235891" w:rsidRDefault="00DD4D4C" w:rsidP="0023589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Общественно -   научные предметы  представлены предметами история</w:t>
      </w:r>
      <w:r w:rsidR="00EF333A" w:rsidRPr="00235891">
        <w:rPr>
          <w:rStyle w:val="markedcontent"/>
          <w:rFonts w:ascii="Times New Roman" w:hAnsi="Times New Roman" w:cs="Times New Roman"/>
          <w:sz w:val="24"/>
          <w:szCs w:val="24"/>
        </w:rPr>
        <w:t>(2 часа)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, обществознание</w:t>
      </w:r>
      <w:r w:rsidR="00EF333A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(2 часа)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, география </w:t>
      </w:r>
      <w:r w:rsidR="00EF333A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(1 час в неделю) 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EF333A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всего 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340 часов)</w:t>
      </w:r>
    </w:p>
    <w:p w:rsidR="00DD4D4C" w:rsidRPr="00235891" w:rsidRDefault="00DD4D4C" w:rsidP="0023589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Естественно -   научные предметы  представлены предметами: физика</w:t>
      </w:r>
      <w:r w:rsidR="00EF333A" w:rsidRPr="00235891">
        <w:rPr>
          <w:rStyle w:val="markedcontent"/>
          <w:rFonts w:ascii="Times New Roman" w:hAnsi="Times New Roman" w:cs="Times New Roman"/>
          <w:sz w:val="24"/>
          <w:szCs w:val="24"/>
        </w:rPr>
        <w:t>(2 часа)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, химия</w:t>
      </w:r>
      <w:r w:rsidR="00EF333A" w:rsidRPr="00235891">
        <w:rPr>
          <w:rStyle w:val="markedcontent"/>
          <w:rFonts w:ascii="Times New Roman" w:hAnsi="Times New Roman" w:cs="Times New Roman"/>
          <w:sz w:val="24"/>
          <w:szCs w:val="24"/>
        </w:rPr>
        <w:t>(1 час в неделю)</w:t>
      </w:r>
      <w:proofErr w:type="gramStart"/>
      <w:r w:rsidR="00EF333A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proofErr w:type="gramEnd"/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биология</w:t>
      </w:r>
      <w:r w:rsidR="00EF333A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(1 час в неделю)  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EF333A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всего 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272 часов)  </w:t>
      </w:r>
    </w:p>
    <w:p w:rsidR="00DD4D4C" w:rsidRPr="00235891" w:rsidRDefault="00DD4D4C" w:rsidP="0023589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Физическая   культура</w:t>
      </w:r>
      <w:r w:rsidRPr="00235891">
        <w:rPr>
          <w:rFonts w:ascii="Times New Roman" w:hAnsi="Times New Roman" w:cs="Times New Roman"/>
          <w:sz w:val="24"/>
          <w:szCs w:val="24"/>
        </w:rPr>
        <w:t xml:space="preserve"> </w:t>
      </w:r>
      <w:r w:rsidR="00EF333A" w:rsidRPr="00235891">
        <w:rPr>
          <w:rStyle w:val="markedcontent"/>
          <w:rFonts w:ascii="Times New Roman" w:hAnsi="Times New Roman" w:cs="Times New Roman"/>
          <w:sz w:val="24"/>
          <w:szCs w:val="24"/>
        </w:rPr>
        <w:t>(2 часа</w:t>
      </w:r>
      <w:proofErr w:type="gramStart"/>
      <w:r w:rsidR="00EF333A" w:rsidRPr="00235891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proofErr w:type="gramEnd"/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Основы безопасности и защиты Родины </w:t>
      </w:r>
      <w:r w:rsidR="00EF333A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(1 час в неделю)   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EF333A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всего 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204 часа)</w:t>
      </w:r>
    </w:p>
    <w:p w:rsidR="00DD4D4C" w:rsidRPr="00235891" w:rsidRDefault="00DD4D4C" w:rsidP="0023589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Третий час физической активности реализуется за счет внеурочного курса «Спортивные игры», участия учащихся в секциях Д</w:t>
      </w:r>
      <w:r w:rsidR="00D72DC6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О 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СШ и других  организациях, реализующих программы оздоровления населения.</w:t>
      </w:r>
    </w:p>
    <w:p w:rsidR="00DD4D4C" w:rsidRPr="00235891" w:rsidRDefault="00472C29" w:rsidP="0023589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2E684F">
        <w:rPr>
          <w:rFonts w:ascii="Times New Roman" w:hAnsi="Times New Roman" w:cs="Times New Roman"/>
          <w:sz w:val="24"/>
          <w:szCs w:val="24"/>
        </w:rPr>
        <w:t>Изучении предметов «Родной (русский) язык» и « Родная литература» предметной области «Родной язык и родная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и второго иностранного языка</w:t>
      </w:r>
      <w:r w:rsidRPr="002E684F">
        <w:rPr>
          <w:rFonts w:ascii="Times New Roman" w:hAnsi="Times New Roman" w:cs="Times New Roman"/>
          <w:sz w:val="24"/>
          <w:szCs w:val="24"/>
        </w:rPr>
        <w:t xml:space="preserve"> не осуществляется  в связи с отсутствием заявлений родителей (закон</w:t>
      </w:r>
      <w:r>
        <w:rPr>
          <w:rFonts w:ascii="Times New Roman" w:hAnsi="Times New Roman" w:cs="Times New Roman"/>
          <w:sz w:val="24"/>
          <w:szCs w:val="24"/>
        </w:rPr>
        <w:t>ных) представителей обучающихся и необходимых условий</w:t>
      </w:r>
      <w:proofErr w:type="gramEnd"/>
    </w:p>
    <w:p w:rsidR="00F23C59" w:rsidRPr="00235891" w:rsidRDefault="00F23C59" w:rsidP="0023589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использовано: на проведение учебных занятий, обеспечивающих различные интересы обучающихся</w:t>
      </w:r>
      <w:r w:rsidR="00D72DC6" w:rsidRPr="0023589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82216C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В соответствии с заявлениями родителей и учащихся</w:t>
      </w:r>
      <w:r w:rsidR="00D72DC6" w:rsidRPr="00235891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82216C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были определены элективные курсы «Решу ЕГЭ по обществознанию», «Черчение»</w:t>
      </w:r>
      <w:r w:rsidR="00D72DC6" w:rsidRPr="0023589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23C59" w:rsidRPr="00235891" w:rsidRDefault="00DD4D4C" w:rsidP="0023589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Цель изучения черчения в 10 и 11 классах </w:t>
      </w:r>
      <w:r w:rsidR="00EF333A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(1 час в неделю в каждом классе)   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— 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8E0553" w:rsidRPr="00235891" w:rsidRDefault="00DD4D4C" w:rsidP="0023589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Цель изучения обществознания в 10-11 классах</w:t>
      </w:r>
      <w:r w:rsidR="00EF333A" w:rsidRPr="00235891">
        <w:rPr>
          <w:rStyle w:val="markedcontent"/>
          <w:rFonts w:ascii="Times New Roman" w:hAnsi="Times New Roman" w:cs="Times New Roman"/>
          <w:sz w:val="24"/>
          <w:szCs w:val="24"/>
        </w:rPr>
        <w:t>(1 час в неделю в каждом классе)</w:t>
      </w:r>
      <w:proofErr w:type="gramStart"/>
      <w:r w:rsidR="00EF333A"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proofErr w:type="gramEnd"/>
      <w:r w:rsidRPr="00235891">
        <w:rPr>
          <w:rStyle w:val="markedcontent"/>
          <w:rFonts w:ascii="Times New Roman" w:hAnsi="Times New Roman" w:cs="Times New Roman"/>
          <w:sz w:val="24"/>
          <w:szCs w:val="24"/>
        </w:rPr>
        <w:t xml:space="preserve"> развитие личности в период ранней юности, ее духовно – нравственной, политической и правовой культуре, экономического образа мышления, социального поведения</w:t>
      </w:r>
      <w:r w:rsidR="00D72DC6" w:rsidRPr="0023589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Pr="00235891" w:rsidRDefault="00F60A00" w:rsidP="0023589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D4D4C" w:rsidRPr="00235891" w:rsidRDefault="00DD4D4C" w:rsidP="0023589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B1734" w:rsidRPr="00235891" w:rsidRDefault="00CB1734" w:rsidP="00235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891">
        <w:rPr>
          <w:rFonts w:ascii="Times New Roman" w:hAnsi="Times New Roman" w:cs="Times New Roman"/>
          <w:b/>
          <w:sz w:val="24"/>
          <w:szCs w:val="24"/>
        </w:rPr>
        <w:t>Учебный план среднего общего образования универсального профиля</w:t>
      </w:r>
    </w:p>
    <w:p w:rsidR="00EF333A" w:rsidRPr="00235891" w:rsidRDefault="00EF333A" w:rsidP="00235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33A" w:rsidRPr="00235891" w:rsidRDefault="00EF333A" w:rsidP="00235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2835"/>
        <w:gridCol w:w="981"/>
        <w:gridCol w:w="862"/>
        <w:gridCol w:w="978"/>
        <w:gridCol w:w="14"/>
        <w:gridCol w:w="1134"/>
      </w:tblGrid>
      <w:tr w:rsidR="00EF333A" w:rsidRPr="00235891" w:rsidTr="00EF1548"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358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4443"/>
            <w:bookmarkEnd w:id="1"/>
            <w:r w:rsidRPr="002358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4444"/>
            <w:bookmarkEnd w:id="2"/>
            <w:r w:rsidRPr="002358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104445"/>
            <w:bookmarkEnd w:id="3"/>
            <w:r w:rsidRPr="002358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5-ти дневная неделя</w:t>
            </w:r>
          </w:p>
        </w:tc>
        <w:bookmarkStart w:id="4" w:name="104446"/>
        <w:bookmarkEnd w:id="4"/>
      </w:tr>
      <w:tr w:rsidR="00EF333A" w:rsidRPr="00235891" w:rsidTr="00EF1548">
        <w:tc>
          <w:tcPr>
            <w:tcW w:w="31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" w:name="104447"/>
            <w:bookmarkEnd w:id="5"/>
            <w:r w:rsidRPr="002358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bookmarkStart w:id="6" w:name="104448"/>
        <w:bookmarkEnd w:id="6"/>
      </w:tr>
      <w:tr w:rsidR="00EF333A" w:rsidRPr="00235891" w:rsidTr="00EF1548">
        <w:tc>
          <w:tcPr>
            <w:tcW w:w="31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" w:name="104449"/>
            <w:bookmarkEnd w:id="7"/>
            <w:r w:rsidRPr="002358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" w:name="104450"/>
            <w:bookmarkEnd w:id="8"/>
            <w:r w:rsidRPr="002358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235891" w:rsidRDefault="00EF333A" w:rsidP="00235891">
            <w:pPr>
              <w:spacing w:after="0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358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bookmarkStart w:id="9" w:name="104451"/>
        <w:bookmarkEnd w:id="9"/>
      </w:tr>
      <w:tr w:rsidR="00EF333A" w:rsidRPr="00235891" w:rsidTr="00A544FA">
        <w:tc>
          <w:tcPr>
            <w:tcW w:w="9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bookmarkStart w:id="10" w:name="104453"/>
            <w:bookmarkEnd w:id="10"/>
            <w:r w:rsidRPr="002358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EF333A" w:rsidRPr="00235891" w:rsidTr="00FD46DD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4454"/>
            <w:bookmarkEnd w:id="11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4455"/>
            <w:bookmarkEnd w:id="12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4456"/>
            <w:bookmarkEnd w:id="13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4457"/>
            <w:bookmarkEnd w:id="14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4458"/>
            <w:bookmarkEnd w:id="15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235891" w:rsidRDefault="00235891" w:rsidP="00235891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bookmarkStart w:id="16" w:name="104459"/>
        <w:bookmarkEnd w:id="16"/>
      </w:tr>
      <w:tr w:rsidR="00EF333A" w:rsidRPr="00235891" w:rsidTr="00FD46DD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4461"/>
            <w:bookmarkEnd w:id="17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4462"/>
            <w:bookmarkEnd w:id="18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235891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4463"/>
            <w:bookmarkEnd w:id="19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235891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4464"/>
            <w:bookmarkEnd w:id="20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235891" w:rsidRDefault="00235891" w:rsidP="00235891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bookmarkStart w:id="21" w:name="104465"/>
        <w:bookmarkEnd w:id="21"/>
      </w:tr>
      <w:tr w:rsidR="00EF333A" w:rsidRPr="00235891" w:rsidTr="00FD46DD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4467"/>
            <w:bookmarkEnd w:id="22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Иностранные языки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4468"/>
            <w:bookmarkEnd w:id="23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4469"/>
            <w:bookmarkEnd w:id="24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4470"/>
            <w:bookmarkEnd w:id="25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4471"/>
            <w:bookmarkEnd w:id="26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235891" w:rsidRDefault="00235891" w:rsidP="00235891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bookmarkStart w:id="27" w:name="104472"/>
        <w:bookmarkEnd w:id="27"/>
      </w:tr>
      <w:tr w:rsidR="00EF333A" w:rsidRPr="00235891" w:rsidTr="00FD46DD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4474"/>
            <w:bookmarkEnd w:id="28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4475"/>
            <w:bookmarkEnd w:id="29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4476"/>
            <w:bookmarkEnd w:id="30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235891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4477"/>
            <w:bookmarkEnd w:id="31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235891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4478"/>
            <w:bookmarkEnd w:id="32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235891" w:rsidRDefault="00235891" w:rsidP="00235891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bookmarkStart w:id="33" w:name="104479"/>
        <w:bookmarkEnd w:id="33"/>
      </w:tr>
      <w:tr w:rsidR="00EF333A" w:rsidRPr="00235891" w:rsidTr="00FD46DD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4481"/>
            <w:bookmarkEnd w:id="34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104482"/>
            <w:bookmarkEnd w:id="35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235891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104483"/>
            <w:bookmarkEnd w:id="36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235891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104484"/>
            <w:bookmarkEnd w:id="37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235891" w:rsidRDefault="00235891" w:rsidP="00235891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bookmarkStart w:id="38" w:name="104485"/>
        <w:bookmarkEnd w:id="38"/>
      </w:tr>
      <w:tr w:rsidR="00EF333A" w:rsidRPr="00235891" w:rsidTr="00FD46DD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104487"/>
            <w:bookmarkEnd w:id="39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104488"/>
            <w:bookmarkEnd w:id="40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104489"/>
            <w:bookmarkEnd w:id="41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" w:name="104490"/>
            <w:bookmarkEnd w:id="42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235891" w:rsidRDefault="00235891" w:rsidP="00235891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bookmarkStart w:id="43" w:name="104491"/>
        <w:bookmarkEnd w:id="43"/>
      </w:tr>
      <w:tr w:rsidR="00EF333A" w:rsidRPr="00235891" w:rsidTr="00FD46DD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104493"/>
            <w:bookmarkEnd w:id="44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104494"/>
            <w:bookmarkEnd w:id="45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" w:name="104495"/>
            <w:bookmarkEnd w:id="46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" w:name="104496"/>
            <w:bookmarkEnd w:id="47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235891" w:rsidRDefault="00235891" w:rsidP="00235891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bookmarkStart w:id="48" w:name="104497"/>
        <w:bookmarkEnd w:id="48"/>
      </w:tr>
      <w:tr w:rsidR="00EF333A" w:rsidRPr="00235891" w:rsidTr="00FD46DD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" w:name="104499"/>
            <w:bookmarkEnd w:id="49"/>
            <w:proofErr w:type="gramStart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104500"/>
            <w:bookmarkEnd w:id="50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" w:name="104501"/>
            <w:bookmarkEnd w:id="51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" w:name="104502"/>
            <w:bookmarkEnd w:id="52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" w:name="104503"/>
            <w:bookmarkEnd w:id="53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235891" w:rsidRDefault="00235891" w:rsidP="00235891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bookmarkStart w:id="54" w:name="104504"/>
        <w:bookmarkEnd w:id="54"/>
      </w:tr>
      <w:tr w:rsidR="00EF333A" w:rsidRPr="00235891" w:rsidTr="00FD46DD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" w:name="104506"/>
            <w:bookmarkEnd w:id="55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" w:name="104507"/>
            <w:bookmarkEnd w:id="56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" w:name="104508"/>
            <w:bookmarkEnd w:id="57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104509"/>
            <w:bookmarkEnd w:id="58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235891" w:rsidRDefault="00235891" w:rsidP="00235891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bookmarkStart w:id="59" w:name="104510"/>
        <w:bookmarkEnd w:id="59"/>
      </w:tr>
      <w:tr w:rsidR="00EF333A" w:rsidRPr="00235891" w:rsidTr="00FD46DD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" w:name="104512"/>
            <w:bookmarkEnd w:id="60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104513"/>
            <w:bookmarkEnd w:id="61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104514"/>
            <w:bookmarkEnd w:id="62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" w:name="104515"/>
            <w:bookmarkEnd w:id="63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235891" w:rsidRDefault="00235891" w:rsidP="00235891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bookmarkStart w:id="64" w:name="104516"/>
        <w:bookmarkEnd w:id="64"/>
      </w:tr>
      <w:tr w:rsidR="00EF333A" w:rsidRPr="00235891" w:rsidTr="00FD46DD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5" w:name="104518"/>
            <w:bookmarkEnd w:id="65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" w:name="104519"/>
            <w:bookmarkEnd w:id="66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" w:name="104520"/>
            <w:bookmarkEnd w:id="67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" w:name="104521"/>
            <w:bookmarkEnd w:id="68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" w:name="104522"/>
            <w:bookmarkEnd w:id="69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235891" w:rsidRDefault="00235891" w:rsidP="00235891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bookmarkStart w:id="70" w:name="104523"/>
        <w:bookmarkEnd w:id="70"/>
      </w:tr>
      <w:tr w:rsidR="00EF333A" w:rsidRPr="00235891" w:rsidTr="00FD46DD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" w:name="104525"/>
            <w:bookmarkEnd w:id="71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" w:name="104526"/>
            <w:bookmarkEnd w:id="72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" w:name="104527"/>
            <w:bookmarkEnd w:id="73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4" w:name="104528"/>
            <w:bookmarkEnd w:id="74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235891" w:rsidRDefault="00235891" w:rsidP="00235891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bookmarkStart w:id="75" w:name="104529"/>
        <w:bookmarkEnd w:id="75"/>
      </w:tr>
      <w:tr w:rsidR="00EF333A" w:rsidRPr="00235891" w:rsidTr="00FD46DD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6" w:name="104531"/>
            <w:bookmarkEnd w:id="76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7" w:name="104532"/>
            <w:bookmarkEnd w:id="77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8" w:name="104533"/>
            <w:bookmarkEnd w:id="78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9" w:name="104534"/>
            <w:bookmarkEnd w:id="79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235891" w:rsidRDefault="00235891" w:rsidP="00235891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bookmarkStart w:id="80" w:name="104535"/>
        <w:bookmarkEnd w:id="80"/>
      </w:tr>
      <w:tr w:rsidR="00EF333A" w:rsidRPr="00235891" w:rsidTr="00FD46DD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1" w:name="104537"/>
            <w:bookmarkEnd w:id="81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2" w:name="104538"/>
            <w:bookmarkEnd w:id="82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3" w:name="104539"/>
            <w:bookmarkEnd w:id="83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235891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4" w:name="104540"/>
            <w:bookmarkEnd w:id="84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235891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5" w:name="104541"/>
            <w:bookmarkEnd w:id="85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235891" w:rsidRDefault="00235891" w:rsidP="00235891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bookmarkStart w:id="86" w:name="104542"/>
        <w:bookmarkEnd w:id="86"/>
      </w:tr>
      <w:tr w:rsidR="00EF333A" w:rsidRPr="00235891" w:rsidTr="00FD46DD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7" w:name="104544"/>
            <w:bookmarkEnd w:id="87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8" w:name="104545"/>
            <w:bookmarkEnd w:id="88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9" w:name="104546"/>
            <w:bookmarkEnd w:id="89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0" w:name="104547"/>
            <w:bookmarkEnd w:id="90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235891" w:rsidRDefault="00235891" w:rsidP="00235891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bookmarkStart w:id="91" w:name="104548"/>
        <w:bookmarkEnd w:id="91"/>
      </w:tr>
      <w:tr w:rsidR="00EF333A" w:rsidRPr="00235891" w:rsidTr="00FD46DD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2" w:name="104550"/>
            <w:bookmarkEnd w:id="92"/>
            <w:proofErr w:type="gramStart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3" w:name="104551"/>
            <w:bookmarkEnd w:id="93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235891" w:rsidRDefault="00235891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bookmarkStart w:id="94" w:name="104552"/>
        <w:bookmarkEnd w:id="94"/>
      </w:tr>
      <w:tr w:rsidR="00235891" w:rsidRPr="00235891" w:rsidTr="006C6D57">
        <w:tc>
          <w:tcPr>
            <w:tcW w:w="6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91" w:rsidRPr="00235891" w:rsidRDefault="00235891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5" w:name="104553"/>
            <w:bookmarkEnd w:id="95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91" w:rsidRPr="00235891" w:rsidRDefault="00235891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891" w:rsidRPr="00235891" w:rsidRDefault="00235891" w:rsidP="002358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6" w:name="104554"/>
            <w:bookmarkEnd w:id="96"/>
            <w:r w:rsidRPr="002358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891" w:rsidRPr="00235891" w:rsidRDefault="00235891" w:rsidP="002358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891" w:rsidRPr="00235891" w:rsidRDefault="00235891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97" w:name="104556"/>
        <w:bookmarkEnd w:id="97"/>
      </w:tr>
      <w:tr w:rsidR="00235891" w:rsidRPr="00235891" w:rsidTr="00A97BBD">
        <w:tc>
          <w:tcPr>
            <w:tcW w:w="9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91" w:rsidRPr="00235891" w:rsidRDefault="00235891" w:rsidP="0023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8" w:name="104558"/>
            <w:bookmarkEnd w:id="98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  <w:bookmarkStart w:id="99" w:name="104559"/>
            <w:bookmarkStart w:id="100" w:name="104560"/>
            <w:bookmarkEnd w:id="99"/>
            <w:bookmarkEnd w:id="100"/>
          </w:p>
        </w:tc>
        <w:bookmarkStart w:id="101" w:name="104561"/>
        <w:bookmarkEnd w:id="101"/>
      </w:tr>
      <w:tr w:rsidR="00235891" w:rsidRPr="00235891" w:rsidTr="00973F22">
        <w:tc>
          <w:tcPr>
            <w:tcW w:w="6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91" w:rsidRPr="00235891" w:rsidRDefault="00235891" w:rsidP="002358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91">
              <w:rPr>
                <w:rFonts w:ascii="Times New Roman" w:hAnsi="Times New Roman" w:cs="Times New Roman"/>
                <w:sz w:val="24"/>
                <w:szCs w:val="24"/>
              </w:rPr>
              <w:t>Элективный курс «Черчение»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91" w:rsidRPr="00235891" w:rsidRDefault="00235891" w:rsidP="002358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91" w:rsidRPr="00235891" w:rsidRDefault="00235891" w:rsidP="002358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91" w:rsidRPr="00235891" w:rsidRDefault="00235891" w:rsidP="002358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891" w:rsidRPr="00235891" w:rsidRDefault="00235891" w:rsidP="002358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891" w:rsidRPr="00235891" w:rsidTr="00973F22">
        <w:tc>
          <w:tcPr>
            <w:tcW w:w="6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91" w:rsidRPr="00235891" w:rsidRDefault="00235891" w:rsidP="002358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91">
              <w:rPr>
                <w:rFonts w:ascii="Times New Roman" w:hAnsi="Times New Roman" w:cs="Times New Roman"/>
                <w:sz w:val="24"/>
                <w:szCs w:val="24"/>
              </w:rPr>
              <w:t>Элективный курс «Решу ЕГЭ по обществознанию»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91" w:rsidRPr="00235891" w:rsidRDefault="00235891" w:rsidP="002358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91" w:rsidRPr="00235891" w:rsidRDefault="00235891" w:rsidP="002358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91" w:rsidRPr="00235891" w:rsidRDefault="00235891" w:rsidP="002358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891" w:rsidRPr="00235891" w:rsidRDefault="00235891" w:rsidP="002358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333A" w:rsidRPr="00235891" w:rsidTr="00FD46DD">
        <w:tc>
          <w:tcPr>
            <w:tcW w:w="6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2" w:name="104563"/>
            <w:bookmarkEnd w:id="102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3" w:name="104564"/>
            <w:bookmarkEnd w:id="103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4" w:name="104565"/>
            <w:bookmarkEnd w:id="104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105" w:name="104566"/>
        <w:bookmarkEnd w:id="105"/>
      </w:tr>
      <w:tr w:rsidR="00EF333A" w:rsidRPr="00235891" w:rsidTr="00FD46DD">
        <w:tc>
          <w:tcPr>
            <w:tcW w:w="6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6" w:name="104568"/>
            <w:bookmarkEnd w:id="106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7" w:name="104569"/>
            <w:bookmarkEnd w:id="107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8" w:name="104570"/>
            <w:bookmarkEnd w:id="108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35891"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109" w:name="104571"/>
        <w:bookmarkEnd w:id="109"/>
      </w:tr>
      <w:tr w:rsidR="00EF333A" w:rsidRPr="00235891" w:rsidTr="00FD46DD">
        <w:tc>
          <w:tcPr>
            <w:tcW w:w="6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0" w:name="104573"/>
            <w:bookmarkEnd w:id="110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1" w:name="104574"/>
            <w:bookmarkEnd w:id="111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2" w:name="104575"/>
            <w:bookmarkEnd w:id="112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113" w:name="104576"/>
        <w:bookmarkEnd w:id="113"/>
      </w:tr>
      <w:tr w:rsidR="00EF333A" w:rsidRPr="00235891" w:rsidTr="00FD46DD">
        <w:tc>
          <w:tcPr>
            <w:tcW w:w="6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4" w:name="104578"/>
            <w:bookmarkEnd w:id="114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5" w:name="104579"/>
            <w:bookmarkEnd w:id="115"/>
            <w:r w:rsidRPr="0023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235891" w:rsidRDefault="00EF333A" w:rsidP="002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116" w:name="104580"/>
        <w:bookmarkEnd w:id="116"/>
      </w:tr>
    </w:tbl>
    <w:p w:rsidR="00EF333A" w:rsidRPr="00235891" w:rsidRDefault="00EF333A" w:rsidP="00235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734" w:rsidRPr="00235891" w:rsidRDefault="00CB1734" w:rsidP="00235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89D" w:rsidRPr="00235891" w:rsidRDefault="0023389D" w:rsidP="00235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3389D" w:rsidRPr="00235891" w:rsidSect="00D72DC6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389D"/>
    <w:rsid w:val="00235891"/>
    <w:rsid w:val="00270402"/>
    <w:rsid w:val="00284FF2"/>
    <w:rsid w:val="00297A59"/>
    <w:rsid w:val="002A12FF"/>
    <w:rsid w:val="002A5D25"/>
    <w:rsid w:val="002C015F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2C29"/>
    <w:rsid w:val="00473B54"/>
    <w:rsid w:val="004A5E74"/>
    <w:rsid w:val="004B1542"/>
    <w:rsid w:val="004E028C"/>
    <w:rsid w:val="004E2FF3"/>
    <w:rsid w:val="004E4833"/>
    <w:rsid w:val="004E4A78"/>
    <w:rsid w:val="004F2084"/>
    <w:rsid w:val="00502D31"/>
    <w:rsid w:val="00543B77"/>
    <w:rsid w:val="005472C1"/>
    <w:rsid w:val="00564E8B"/>
    <w:rsid w:val="005B15BC"/>
    <w:rsid w:val="005F5C4B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06224"/>
    <w:rsid w:val="00752EAB"/>
    <w:rsid w:val="00771952"/>
    <w:rsid w:val="00787163"/>
    <w:rsid w:val="00797C61"/>
    <w:rsid w:val="007B5622"/>
    <w:rsid w:val="007D7D47"/>
    <w:rsid w:val="007E3674"/>
    <w:rsid w:val="007E7965"/>
    <w:rsid w:val="00804FE3"/>
    <w:rsid w:val="00806306"/>
    <w:rsid w:val="0081324A"/>
    <w:rsid w:val="0082216C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5751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6918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1734"/>
    <w:rsid w:val="00CB6C10"/>
    <w:rsid w:val="00D0701D"/>
    <w:rsid w:val="00D07CCC"/>
    <w:rsid w:val="00D16267"/>
    <w:rsid w:val="00D213E7"/>
    <w:rsid w:val="00D339A5"/>
    <w:rsid w:val="00D52398"/>
    <w:rsid w:val="00D72DC6"/>
    <w:rsid w:val="00D8488E"/>
    <w:rsid w:val="00D96741"/>
    <w:rsid w:val="00DB1508"/>
    <w:rsid w:val="00DD4D4C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333A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D4D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D4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12</cp:revision>
  <cp:lastPrinted>2024-09-23T08:32:00Z</cp:lastPrinted>
  <dcterms:created xsi:type="dcterms:W3CDTF">2023-04-17T10:37:00Z</dcterms:created>
  <dcterms:modified xsi:type="dcterms:W3CDTF">2024-10-05T13:51:00Z</dcterms:modified>
</cp:coreProperties>
</file>