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F9" w:rsidRPr="00E702C5" w:rsidRDefault="00F254F9" w:rsidP="00E702C5">
      <w:pPr>
        <w:spacing w:after="0" w:line="240" w:lineRule="auto"/>
        <w:ind w:left="34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>Принято на заседании                                                        УТВЕРЖДАЮ: Директор МБОУ</w:t>
      </w:r>
    </w:p>
    <w:p w:rsidR="00F254F9" w:rsidRPr="00E702C5" w:rsidRDefault="000F139F" w:rsidP="00E702C5">
      <w:pPr>
        <w:spacing w:after="0" w:line="240" w:lineRule="auto"/>
        <w:ind w:left="34" w:firstLine="533"/>
        <w:jc w:val="both"/>
        <w:rPr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61EFDB" wp14:editId="713B7B8C">
            <wp:simplePos x="0" y="0"/>
            <wp:positionH relativeFrom="column">
              <wp:posOffset>3292475</wp:posOffset>
            </wp:positionH>
            <wp:positionV relativeFrom="paragraph">
              <wp:posOffset>61595</wp:posOffset>
            </wp:positionV>
            <wp:extent cx="1188085" cy="1134745"/>
            <wp:effectExtent l="114300" t="114300" r="107315" b="1225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8926">
                      <a:off x="0" y="0"/>
                      <a:ext cx="11880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EE4" w:rsidRPr="00E702C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10D3AD" wp14:editId="3595581C">
            <wp:simplePos x="0" y="0"/>
            <wp:positionH relativeFrom="column">
              <wp:posOffset>4458970</wp:posOffset>
            </wp:positionH>
            <wp:positionV relativeFrom="paragraph">
              <wp:posOffset>163830</wp:posOffset>
            </wp:positionV>
            <wp:extent cx="414020" cy="316865"/>
            <wp:effectExtent l="0" t="0" r="508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F9" w:rsidRPr="00E702C5">
        <w:rPr>
          <w:sz w:val="24"/>
          <w:szCs w:val="24"/>
          <w:lang w:eastAsia="ru-RU"/>
        </w:rPr>
        <w:t>Педагогического совета школы</w:t>
      </w:r>
      <w:r w:rsidR="00F254F9" w:rsidRPr="00E702C5">
        <w:rPr>
          <w:sz w:val="24"/>
          <w:szCs w:val="24"/>
          <w:lang w:eastAsia="ru-RU"/>
        </w:rPr>
        <w:tab/>
        <w:t xml:space="preserve">                         </w:t>
      </w:r>
      <w:r w:rsidR="00682494" w:rsidRPr="00E702C5">
        <w:rPr>
          <w:sz w:val="24"/>
          <w:szCs w:val="24"/>
          <w:lang w:eastAsia="ru-RU"/>
        </w:rPr>
        <w:t xml:space="preserve">                       </w:t>
      </w:r>
      <w:r w:rsidR="00F254F9" w:rsidRPr="00E702C5">
        <w:rPr>
          <w:sz w:val="24"/>
          <w:szCs w:val="24"/>
          <w:lang w:eastAsia="ru-RU"/>
        </w:rPr>
        <w:t xml:space="preserve">     «Половинкинская СОШ»                                                             </w:t>
      </w:r>
    </w:p>
    <w:p w:rsidR="00F254F9" w:rsidRPr="00E702C5" w:rsidRDefault="00F254F9" w:rsidP="00E702C5">
      <w:pPr>
        <w:spacing w:after="0" w:line="240" w:lineRule="auto"/>
        <w:ind w:left="34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 xml:space="preserve">Протокол № </w:t>
      </w:r>
      <w:r w:rsidR="00D50EE4" w:rsidRPr="00E702C5">
        <w:rPr>
          <w:sz w:val="24"/>
          <w:szCs w:val="24"/>
          <w:lang w:eastAsia="ru-RU"/>
        </w:rPr>
        <w:t>6</w:t>
      </w:r>
      <w:r w:rsidR="00D64066" w:rsidRPr="00E702C5">
        <w:rPr>
          <w:sz w:val="24"/>
          <w:szCs w:val="24"/>
          <w:lang w:eastAsia="ru-RU"/>
        </w:rPr>
        <w:t xml:space="preserve"> от</w:t>
      </w:r>
      <w:r w:rsidR="00D50EE4" w:rsidRPr="00E702C5">
        <w:rPr>
          <w:sz w:val="24"/>
          <w:szCs w:val="24"/>
          <w:lang w:eastAsia="ru-RU"/>
        </w:rPr>
        <w:t xml:space="preserve"> 31</w:t>
      </w:r>
      <w:r w:rsidR="00D64066" w:rsidRPr="00E702C5">
        <w:rPr>
          <w:sz w:val="24"/>
          <w:szCs w:val="24"/>
          <w:lang w:eastAsia="ru-RU"/>
        </w:rPr>
        <w:t xml:space="preserve"> .08.2021</w:t>
      </w:r>
      <w:r w:rsidRPr="00E702C5">
        <w:rPr>
          <w:sz w:val="24"/>
          <w:szCs w:val="24"/>
          <w:lang w:eastAsia="ru-RU"/>
        </w:rPr>
        <w:t xml:space="preserve"> г.                                          </w:t>
      </w:r>
      <w:r w:rsidRPr="00E702C5">
        <w:rPr>
          <w:sz w:val="24"/>
          <w:szCs w:val="24"/>
          <w:lang w:eastAsia="ru-RU"/>
        </w:rPr>
        <w:tab/>
        <w:t>_______</w:t>
      </w:r>
      <w:r w:rsidR="00682494" w:rsidRPr="00E702C5">
        <w:rPr>
          <w:sz w:val="24"/>
          <w:szCs w:val="24"/>
          <w:lang w:eastAsia="ru-RU"/>
        </w:rPr>
        <w:t xml:space="preserve">        </w:t>
      </w:r>
      <w:r w:rsidRPr="00E702C5">
        <w:rPr>
          <w:sz w:val="24"/>
          <w:szCs w:val="24"/>
          <w:lang w:eastAsia="ru-RU"/>
        </w:rPr>
        <w:t>_ Т.А. Власюк</w:t>
      </w:r>
    </w:p>
    <w:p w:rsidR="00F254F9" w:rsidRPr="00E702C5" w:rsidRDefault="00F254F9" w:rsidP="00E702C5">
      <w:pPr>
        <w:spacing w:after="0" w:line="240" w:lineRule="auto"/>
        <w:ind w:left="34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ab/>
      </w:r>
      <w:r w:rsidR="00D64066" w:rsidRPr="00E702C5">
        <w:rPr>
          <w:sz w:val="24"/>
          <w:szCs w:val="24"/>
          <w:lang w:eastAsia="ru-RU"/>
        </w:rPr>
        <w:t xml:space="preserve">Приказ № </w:t>
      </w:r>
      <w:r w:rsidR="00D50EE4" w:rsidRPr="00E702C5">
        <w:rPr>
          <w:sz w:val="24"/>
          <w:szCs w:val="24"/>
          <w:lang w:eastAsia="ru-RU"/>
        </w:rPr>
        <w:t>76</w:t>
      </w:r>
      <w:r w:rsidR="00D64066" w:rsidRPr="00E702C5">
        <w:rPr>
          <w:sz w:val="24"/>
          <w:szCs w:val="24"/>
          <w:lang w:eastAsia="ru-RU"/>
        </w:rPr>
        <w:t xml:space="preserve"> от </w:t>
      </w:r>
      <w:r w:rsidR="00D50EE4" w:rsidRPr="00E702C5">
        <w:rPr>
          <w:sz w:val="24"/>
          <w:szCs w:val="24"/>
          <w:lang w:eastAsia="ru-RU"/>
        </w:rPr>
        <w:t>31</w:t>
      </w:r>
      <w:r w:rsidR="00D64066" w:rsidRPr="00E702C5">
        <w:rPr>
          <w:sz w:val="24"/>
          <w:szCs w:val="24"/>
          <w:lang w:eastAsia="ru-RU"/>
        </w:rPr>
        <w:t xml:space="preserve"> .08.2021 г</w:t>
      </w:r>
    </w:p>
    <w:p w:rsidR="00F254F9" w:rsidRPr="00E702C5" w:rsidRDefault="00F254F9" w:rsidP="00E702C5">
      <w:pPr>
        <w:tabs>
          <w:tab w:val="left" w:pos="6148"/>
          <w:tab w:val="right" w:pos="9355"/>
        </w:tabs>
        <w:spacing w:after="0" w:line="240" w:lineRule="auto"/>
        <w:ind w:left="35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ab/>
        <w:t xml:space="preserve">                                                                           </w:t>
      </w:r>
    </w:p>
    <w:p w:rsidR="00F254F9" w:rsidRPr="00E702C5" w:rsidRDefault="00F254F9" w:rsidP="00E702C5">
      <w:pPr>
        <w:spacing w:after="0" w:line="240" w:lineRule="auto"/>
        <w:ind w:left="35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F254F9" w:rsidRPr="00E702C5" w:rsidRDefault="00F254F9" w:rsidP="00E702C5">
      <w:pPr>
        <w:spacing w:after="0" w:line="240" w:lineRule="auto"/>
        <w:ind w:left="35" w:firstLine="533"/>
        <w:jc w:val="both"/>
        <w:rPr>
          <w:b/>
          <w:sz w:val="24"/>
          <w:szCs w:val="24"/>
          <w:lang w:eastAsia="ru-RU"/>
        </w:rPr>
      </w:pPr>
    </w:p>
    <w:p w:rsidR="00F254F9" w:rsidRPr="00E702C5" w:rsidRDefault="00F254F9" w:rsidP="00E702C5">
      <w:pPr>
        <w:pStyle w:val="a5"/>
        <w:spacing w:line="240" w:lineRule="auto"/>
        <w:ind w:left="35" w:firstLine="533"/>
        <w:jc w:val="both"/>
        <w:rPr>
          <w:b/>
          <w:sz w:val="24"/>
          <w:szCs w:val="24"/>
          <w:lang w:val="ru-RU"/>
        </w:rPr>
      </w:pPr>
      <w:r w:rsidRPr="00E702C5">
        <w:rPr>
          <w:b/>
          <w:sz w:val="24"/>
          <w:szCs w:val="24"/>
        </w:rPr>
        <w:t>Положение о формах, пер</w:t>
      </w:r>
      <w:r w:rsidRPr="00E702C5">
        <w:rPr>
          <w:b/>
          <w:sz w:val="24"/>
          <w:szCs w:val="24"/>
          <w:lang w:val="ru-RU"/>
        </w:rPr>
        <w:t>и</w:t>
      </w:r>
      <w:proofErr w:type="spellStart"/>
      <w:r w:rsidRPr="00E702C5">
        <w:rPr>
          <w:b/>
          <w:sz w:val="24"/>
          <w:szCs w:val="24"/>
        </w:rPr>
        <w:t>одичности</w:t>
      </w:r>
      <w:proofErr w:type="spellEnd"/>
      <w:r w:rsidRPr="00E702C5">
        <w:rPr>
          <w:b/>
          <w:sz w:val="24"/>
          <w:szCs w:val="24"/>
        </w:rPr>
        <w:t xml:space="preserve"> и порядке текущего  контроля успеваемости, промежуточной и итоговой аттестации.</w:t>
      </w:r>
    </w:p>
    <w:p w:rsidR="00F254F9" w:rsidRPr="00E702C5" w:rsidRDefault="00F254F9" w:rsidP="00E702C5">
      <w:pPr>
        <w:pStyle w:val="a5"/>
        <w:spacing w:line="240" w:lineRule="auto"/>
        <w:ind w:left="35" w:firstLine="533"/>
        <w:jc w:val="both"/>
        <w:rPr>
          <w:b/>
          <w:sz w:val="24"/>
          <w:szCs w:val="24"/>
          <w:lang w:val="ru-RU"/>
        </w:rPr>
      </w:pPr>
    </w:p>
    <w:p w:rsidR="00F254F9" w:rsidRPr="00E702C5" w:rsidRDefault="00F254F9" w:rsidP="00E702C5">
      <w:pPr>
        <w:pStyle w:val="a6"/>
        <w:numPr>
          <w:ilvl w:val="0"/>
          <w:numId w:val="1"/>
        </w:numPr>
        <w:ind w:left="35" w:firstLine="533"/>
        <w:jc w:val="both"/>
        <w:rPr>
          <w:b/>
          <w:sz w:val="24"/>
          <w:szCs w:val="24"/>
        </w:rPr>
      </w:pPr>
      <w:r w:rsidRPr="00E702C5">
        <w:rPr>
          <w:b/>
          <w:sz w:val="24"/>
          <w:szCs w:val="24"/>
        </w:rPr>
        <w:t>Общие положения</w:t>
      </w:r>
    </w:p>
    <w:p w:rsidR="00F254F9" w:rsidRPr="00E702C5" w:rsidRDefault="00F254F9" w:rsidP="00E702C5">
      <w:pPr>
        <w:pStyle w:val="a5"/>
        <w:numPr>
          <w:ilvl w:val="1"/>
          <w:numId w:val="1"/>
        </w:numPr>
        <w:spacing w:line="240" w:lineRule="auto"/>
        <w:ind w:left="35" w:firstLine="533"/>
        <w:jc w:val="both"/>
        <w:rPr>
          <w:sz w:val="24"/>
          <w:szCs w:val="24"/>
          <w:lang w:val="ru-RU"/>
        </w:rPr>
      </w:pPr>
      <w:r w:rsidRPr="00E702C5">
        <w:rPr>
          <w:b/>
          <w:sz w:val="24"/>
          <w:szCs w:val="24"/>
          <w:lang w:val="ru-RU"/>
        </w:rPr>
        <w:t xml:space="preserve"> </w:t>
      </w:r>
      <w:r w:rsidRPr="00E702C5">
        <w:rPr>
          <w:sz w:val="24"/>
          <w:szCs w:val="24"/>
        </w:rPr>
        <w:t>Настоящее Положение о формах, пер</w:t>
      </w:r>
      <w:r w:rsidRPr="00E702C5">
        <w:rPr>
          <w:sz w:val="24"/>
          <w:szCs w:val="24"/>
          <w:lang w:val="ru-RU"/>
        </w:rPr>
        <w:t>и</w:t>
      </w:r>
      <w:proofErr w:type="spellStart"/>
      <w:r w:rsidRPr="00E702C5">
        <w:rPr>
          <w:sz w:val="24"/>
          <w:szCs w:val="24"/>
        </w:rPr>
        <w:t>одичности</w:t>
      </w:r>
      <w:proofErr w:type="spellEnd"/>
      <w:r w:rsidRPr="00E702C5">
        <w:rPr>
          <w:sz w:val="24"/>
          <w:szCs w:val="24"/>
        </w:rPr>
        <w:t xml:space="preserve"> и порядке текущего  контроля успеваемости, промежуточной и итоговой аттестации</w:t>
      </w:r>
      <w:r w:rsidRPr="00E702C5">
        <w:rPr>
          <w:sz w:val="24"/>
          <w:szCs w:val="24"/>
          <w:lang w:val="ru-RU"/>
        </w:rPr>
        <w:t xml:space="preserve"> (далее – Положение), является локальным актом МБОУ «Половинкинская СОШ», регулирующим порядок, периодичность,  систему оценок и формы проведения промежуточной и итоговой аттестации обучающихся, применение единых требований к оценке по различным предметам</w:t>
      </w:r>
      <w:r w:rsidRPr="00E702C5">
        <w:rPr>
          <w:sz w:val="24"/>
          <w:szCs w:val="24"/>
        </w:rPr>
        <w:t>.</w:t>
      </w:r>
    </w:p>
    <w:p w:rsidR="00F254F9" w:rsidRPr="00E702C5" w:rsidRDefault="00F254F9" w:rsidP="00E702C5">
      <w:pPr>
        <w:pStyle w:val="a5"/>
        <w:numPr>
          <w:ilvl w:val="1"/>
          <w:numId w:val="1"/>
        </w:numPr>
        <w:spacing w:line="240" w:lineRule="auto"/>
        <w:ind w:left="35" w:firstLine="533"/>
        <w:jc w:val="both"/>
        <w:rPr>
          <w:sz w:val="24"/>
          <w:szCs w:val="24"/>
          <w:lang w:val="ru-RU"/>
        </w:rPr>
      </w:pPr>
      <w:r w:rsidRPr="00E702C5">
        <w:rPr>
          <w:sz w:val="24"/>
          <w:szCs w:val="24"/>
          <w:lang w:val="ru-RU"/>
        </w:rPr>
        <w:t xml:space="preserve"> </w:t>
      </w:r>
      <w:r w:rsidRPr="00E702C5">
        <w:rPr>
          <w:sz w:val="24"/>
          <w:szCs w:val="24"/>
        </w:rPr>
        <w:t xml:space="preserve">Настоящее Положение </w:t>
      </w:r>
      <w:proofErr w:type="spellStart"/>
      <w:r w:rsidRPr="00E702C5">
        <w:rPr>
          <w:sz w:val="24"/>
          <w:szCs w:val="24"/>
          <w:lang w:val="ru-RU"/>
        </w:rPr>
        <w:t>разработ</w:t>
      </w:r>
      <w:r w:rsidRPr="00E702C5">
        <w:rPr>
          <w:sz w:val="24"/>
          <w:szCs w:val="24"/>
        </w:rPr>
        <w:t>ано</w:t>
      </w:r>
      <w:proofErr w:type="spellEnd"/>
      <w:r w:rsidRPr="00E702C5">
        <w:rPr>
          <w:sz w:val="24"/>
          <w:szCs w:val="24"/>
        </w:rPr>
        <w:t xml:space="preserve"> в соответствии</w:t>
      </w:r>
      <w:r w:rsidR="00033A18" w:rsidRPr="00E702C5">
        <w:rPr>
          <w:sz w:val="24"/>
          <w:szCs w:val="24"/>
          <w:lang w:val="ru-RU"/>
        </w:rPr>
        <w:t xml:space="preserve"> с</w:t>
      </w:r>
      <w:r w:rsidRPr="00E702C5">
        <w:rPr>
          <w:sz w:val="24"/>
          <w:szCs w:val="24"/>
        </w:rPr>
        <w:t>:</w:t>
      </w:r>
    </w:p>
    <w:p w:rsidR="00C305E5" w:rsidRPr="00E702C5" w:rsidRDefault="00033A18" w:rsidP="00E702C5">
      <w:pPr>
        <w:pStyle w:val="a6"/>
        <w:numPr>
          <w:ilvl w:val="0"/>
          <w:numId w:val="3"/>
        </w:numPr>
        <w:tabs>
          <w:tab w:val="left" w:pos="426"/>
        </w:tabs>
        <w:ind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Законом Российской Федерации «Об образ</w:t>
      </w:r>
      <w:r w:rsidR="004F7C6E" w:rsidRPr="00E702C5">
        <w:rPr>
          <w:sz w:val="24"/>
          <w:szCs w:val="24"/>
        </w:rPr>
        <w:t>овании в РФ» от 29.12.12 г. №273</w:t>
      </w:r>
      <w:r w:rsidRPr="00E702C5">
        <w:rPr>
          <w:sz w:val="24"/>
          <w:szCs w:val="24"/>
        </w:rPr>
        <w:t>.</w:t>
      </w:r>
    </w:p>
    <w:p w:rsidR="00C305E5" w:rsidRPr="00E702C5" w:rsidRDefault="00033A18" w:rsidP="00E702C5">
      <w:pPr>
        <w:pStyle w:val="a6"/>
        <w:numPr>
          <w:ilvl w:val="0"/>
          <w:numId w:val="3"/>
        </w:numPr>
        <w:tabs>
          <w:tab w:val="left" w:pos="426"/>
        </w:tabs>
        <w:ind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Приказом Министерства образования и науки Российской </w:t>
      </w:r>
      <w:r w:rsidR="00DF6293" w:rsidRPr="00E702C5">
        <w:rPr>
          <w:sz w:val="24"/>
          <w:szCs w:val="24"/>
        </w:rPr>
        <w:t>от</w:t>
      </w:r>
      <w:r w:rsidR="00C305E5" w:rsidRPr="00E702C5">
        <w:rPr>
          <w:sz w:val="24"/>
          <w:szCs w:val="24"/>
        </w:rPr>
        <w:t xml:space="preserve"> 16 </w:t>
      </w:r>
      <w:r w:rsidR="00DF6293" w:rsidRPr="00E702C5">
        <w:rPr>
          <w:sz w:val="24"/>
          <w:szCs w:val="24"/>
        </w:rPr>
        <w:t xml:space="preserve">ноября 2022 г. </w:t>
      </w:r>
      <w:r w:rsidR="00C305E5" w:rsidRPr="00E702C5">
        <w:rPr>
          <w:sz w:val="24"/>
          <w:szCs w:val="24"/>
        </w:rPr>
        <w:t>№</w:t>
      </w:r>
      <w:r w:rsidR="00DF6293" w:rsidRPr="00E702C5">
        <w:rPr>
          <w:sz w:val="24"/>
          <w:szCs w:val="24"/>
        </w:rPr>
        <w:t xml:space="preserve"> 992 "Об утверждении федеральной основной общеобразовательной программы</w:t>
      </w:r>
      <w:r w:rsidR="00C305E5" w:rsidRPr="00E702C5">
        <w:rPr>
          <w:sz w:val="24"/>
          <w:szCs w:val="24"/>
        </w:rPr>
        <w:t xml:space="preserve">  </w:t>
      </w:r>
      <w:r w:rsidR="00DF6293" w:rsidRPr="00E702C5">
        <w:rPr>
          <w:sz w:val="24"/>
          <w:szCs w:val="24"/>
        </w:rPr>
        <w:t>начального общего образования"</w:t>
      </w:r>
    </w:p>
    <w:p w:rsidR="00C305E5" w:rsidRPr="00E702C5" w:rsidRDefault="00033A18" w:rsidP="00E702C5">
      <w:pPr>
        <w:pStyle w:val="a6"/>
        <w:numPr>
          <w:ilvl w:val="0"/>
          <w:numId w:val="3"/>
        </w:numPr>
        <w:tabs>
          <w:tab w:val="left" w:pos="426"/>
        </w:tabs>
        <w:ind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Приказом Министерства образования и науки Российской Федерации </w:t>
      </w:r>
      <w:r w:rsidR="00C305E5" w:rsidRPr="00E702C5">
        <w:rPr>
          <w:sz w:val="24"/>
          <w:szCs w:val="24"/>
        </w:rPr>
        <w:t>от 16 ноября 2022 г. № 993 "Об утверждении федеральной основной общеобразовательной программы основного общего образования"</w:t>
      </w:r>
    </w:p>
    <w:p w:rsidR="00C305E5" w:rsidRPr="00E702C5" w:rsidRDefault="00033A18" w:rsidP="00E702C5">
      <w:pPr>
        <w:pStyle w:val="a6"/>
        <w:numPr>
          <w:ilvl w:val="0"/>
          <w:numId w:val="3"/>
        </w:numPr>
        <w:tabs>
          <w:tab w:val="left" w:pos="426"/>
        </w:tabs>
        <w:ind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Приказом Министерства образования и науки Российской Федерации </w:t>
      </w:r>
      <w:r w:rsidR="00C305E5" w:rsidRPr="00E702C5">
        <w:rPr>
          <w:sz w:val="24"/>
          <w:szCs w:val="24"/>
        </w:rPr>
        <w:t xml:space="preserve">от </w:t>
      </w:r>
      <w:r w:rsidR="00A56060">
        <w:rPr>
          <w:sz w:val="24"/>
          <w:szCs w:val="24"/>
        </w:rPr>
        <w:t>18</w:t>
      </w:r>
      <w:bookmarkStart w:id="0" w:name="_GoBack"/>
      <w:bookmarkEnd w:id="0"/>
      <w:r w:rsidR="00C305E5" w:rsidRPr="00E702C5">
        <w:rPr>
          <w:sz w:val="24"/>
          <w:szCs w:val="24"/>
        </w:rPr>
        <w:t xml:space="preserve"> </w:t>
      </w:r>
      <w:r w:rsidR="00A56060">
        <w:rPr>
          <w:sz w:val="24"/>
          <w:szCs w:val="24"/>
        </w:rPr>
        <w:t>мая</w:t>
      </w:r>
      <w:r w:rsidR="00C305E5" w:rsidRPr="00E702C5">
        <w:rPr>
          <w:sz w:val="24"/>
          <w:szCs w:val="24"/>
        </w:rPr>
        <w:t xml:space="preserve"> 202</w:t>
      </w:r>
      <w:r w:rsidR="00A56060">
        <w:rPr>
          <w:sz w:val="24"/>
          <w:szCs w:val="24"/>
        </w:rPr>
        <w:t>3</w:t>
      </w:r>
      <w:r w:rsidR="00C305E5" w:rsidRPr="00E702C5">
        <w:rPr>
          <w:sz w:val="24"/>
          <w:szCs w:val="24"/>
        </w:rPr>
        <w:t xml:space="preserve"> г. № </w:t>
      </w:r>
      <w:r w:rsidR="00A56060">
        <w:rPr>
          <w:sz w:val="24"/>
          <w:szCs w:val="24"/>
        </w:rPr>
        <w:t>371</w:t>
      </w:r>
      <w:r w:rsidR="00C305E5" w:rsidRPr="00E702C5">
        <w:rPr>
          <w:sz w:val="24"/>
          <w:szCs w:val="24"/>
        </w:rPr>
        <w:t xml:space="preserve"> "Об утверждении федеральной основной общеобразовательной программы среднего общего образования" </w:t>
      </w:r>
    </w:p>
    <w:p w:rsidR="00033A18" w:rsidRPr="00E702C5" w:rsidRDefault="00033A18" w:rsidP="00E702C5">
      <w:pPr>
        <w:pStyle w:val="a6"/>
        <w:numPr>
          <w:ilvl w:val="0"/>
          <w:numId w:val="3"/>
        </w:numPr>
        <w:tabs>
          <w:tab w:val="left" w:pos="426"/>
        </w:tabs>
        <w:ind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Устав муниципального бюджетного общеобразовательного учреждения «Половинкинская средняя общеобразовательная школа».</w:t>
      </w:r>
    </w:p>
    <w:p w:rsidR="00D50EE4" w:rsidRPr="00E702C5" w:rsidRDefault="00C808C3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OfficinaSansMediumITC-Regular"/>
          <w:b/>
          <w:bCs/>
          <w:color w:val="FF0000"/>
          <w:sz w:val="24"/>
          <w:szCs w:val="24"/>
        </w:rPr>
      </w:pPr>
      <w:r w:rsidRPr="00E702C5">
        <w:rPr>
          <w:rFonts w:eastAsia="OfficinaSansMediumITC-Regular"/>
          <w:bCs/>
          <w:sz w:val="24"/>
          <w:szCs w:val="24"/>
        </w:rPr>
        <w:t>1.3</w:t>
      </w:r>
      <w:r w:rsidRPr="00E702C5">
        <w:rPr>
          <w:rFonts w:eastAsia="SchoolBookSanPin"/>
          <w:sz w:val="24"/>
          <w:szCs w:val="24"/>
        </w:rPr>
        <w:t xml:space="preserve">  </w:t>
      </w:r>
      <w:r w:rsidR="00D76F6A" w:rsidRPr="00E702C5">
        <w:rPr>
          <w:rFonts w:eastAsia="SchoolBookSanPin"/>
          <w:sz w:val="24"/>
          <w:szCs w:val="24"/>
        </w:rPr>
        <w:t xml:space="preserve">Система оценки достижения планируемых результатов (далее — система оценки) является частью управления качеством образования в образовательной организации.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</w:t>
      </w:r>
      <w:r w:rsidR="00D76F6A" w:rsidRPr="00E702C5">
        <w:rPr>
          <w:rFonts w:eastAsia="OfficinaSansMediumITC-Regular"/>
          <w:b/>
          <w:bCs/>
          <w:sz w:val="24"/>
          <w:szCs w:val="24"/>
        </w:rPr>
        <w:t xml:space="preserve">функциями </w:t>
      </w:r>
      <w:r w:rsidR="00D76F6A" w:rsidRPr="00E702C5">
        <w:rPr>
          <w:rFonts w:eastAsia="SchoolBookSanPin"/>
          <w:sz w:val="24"/>
          <w:szCs w:val="24"/>
        </w:rPr>
        <w:t xml:space="preserve">являются </w:t>
      </w:r>
      <w:r w:rsidR="00D76F6A" w:rsidRPr="00E702C5">
        <w:rPr>
          <w:rFonts w:eastAsia="SchoolBookSanPin-BoldItalic"/>
          <w:b/>
          <w:bCs/>
          <w:i/>
          <w:iCs/>
          <w:sz w:val="24"/>
          <w:szCs w:val="24"/>
        </w:rPr>
        <w:t xml:space="preserve">ориентация образовательного процесса </w:t>
      </w:r>
      <w:r w:rsidR="00D76F6A" w:rsidRPr="00E702C5">
        <w:rPr>
          <w:rFonts w:eastAsia="SchoolBookSanPin"/>
          <w:sz w:val="24"/>
          <w:szCs w:val="24"/>
        </w:rPr>
        <w:t>на достижение планируемых результатов освоения основной образовательной программы образования и обеспечение эффективной «</w:t>
      </w:r>
      <w:r w:rsidR="00D76F6A" w:rsidRPr="00E702C5">
        <w:rPr>
          <w:rFonts w:eastAsia="SchoolBookSanPin-BoldItalic"/>
          <w:b/>
          <w:bCs/>
          <w:i/>
          <w:iCs/>
          <w:sz w:val="24"/>
          <w:szCs w:val="24"/>
        </w:rPr>
        <w:t>обратной связи</w:t>
      </w:r>
      <w:r w:rsidR="00D76F6A" w:rsidRPr="00E702C5">
        <w:rPr>
          <w:rFonts w:eastAsia="SchoolBookSanPin"/>
          <w:sz w:val="24"/>
          <w:szCs w:val="24"/>
        </w:rPr>
        <w:t xml:space="preserve">», позволяющей осуществлять </w:t>
      </w:r>
      <w:r w:rsidR="00D76F6A" w:rsidRPr="00E702C5">
        <w:rPr>
          <w:rFonts w:eastAsia="SchoolBookSanPin-BoldItalic"/>
          <w:b/>
          <w:bCs/>
          <w:i/>
          <w:iCs/>
          <w:sz w:val="24"/>
          <w:szCs w:val="24"/>
        </w:rPr>
        <w:t>управление образовательным процессом.</w:t>
      </w:r>
    </w:p>
    <w:p w:rsidR="00D76F6A" w:rsidRPr="00E702C5" w:rsidRDefault="00D44489" w:rsidP="00E702C5">
      <w:pPr>
        <w:pStyle w:val="af6"/>
        <w:spacing w:after="0"/>
        <w:ind w:firstLine="533"/>
        <w:rPr>
          <w:lang w:val="ru-RU"/>
        </w:rPr>
      </w:pPr>
      <w:r w:rsidRPr="00E702C5">
        <w:rPr>
          <w:rFonts w:eastAsia="OfficinaSansMediumITC-Regular"/>
          <w:bCs/>
          <w:lang w:val="ru-RU"/>
        </w:rPr>
        <w:t>1.</w:t>
      </w:r>
      <w:r w:rsidR="009F1292" w:rsidRPr="00E702C5">
        <w:rPr>
          <w:rFonts w:eastAsia="OfficinaSansMediumITC-Regular"/>
          <w:bCs/>
          <w:lang w:val="ru-RU"/>
        </w:rPr>
        <w:t xml:space="preserve">4 </w:t>
      </w:r>
      <w:r w:rsidR="00D76F6A" w:rsidRPr="00E702C5">
        <w:rPr>
          <w:rFonts w:eastAsia="OfficinaSansMediumITC-Regular"/>
          <w:b/>
          <w:bCs/>
          <w:lang w:val="ru-RU"/>
        </w:rPr>
        <w:t xml:space="preserve">Основными направлениями и целями оценочной деятельности </w:t>
      </w:r>
      <w:r w:rsidR="00D76F6A" w:rsidRPr="00E702C5">
        <w:rPr>
          <w:rFonts w:eastAsia="SchoolBookSanPin"/>
          <w:lang w:val="ru-RU"/>
        </w:rPr>
        <w:t>в образовательной организации являются:</w:t>
      </w:r>
      <w:r w:rsidR="00D76F6A" w:rsidRPr="00E702C5">
        <w:rPr>
          <w:rFonts w:eastAsia="OfficinaSansMediumITC-Regular"/>
          <w:b/>
          <w:bCs/>
          <w:lang w:val="ru-RU"/>
        </w:rPr>
        <w:t xml:space="preserve"> </w:t>
      </w:r>
      <w:r w:rsidR="00D76F6A" w:rsidRPr="00E702C5">
        <w:rPr>
          <w:rFonts w:eastAsia="SchoolBookSanPin"/>
          <w:lang w:val="ru-RU"/>
        </w:rPr>
        <w:t>оценка образовательных достижений обучающихся на различных этапах обучения как основа их промежуточной и</w:t>
      </w:r>
      <w:r w:rsidR="00D76F6A" w:rsidRPr="00E702C5">
        <w:rPr>
          <w:rFonts w:eastAsia="OfficinaSansMediumITC-Regular"/>
          <w:b/>
          <w:bCs/>
          <w:lang w:val="ru-RU"/>
        </w:rPr>
        <w:t xml:space="preserve"> </w:t>
      </w:r>
      <w:r w:rsidR="00D76F6A" w:rsidRPr="00E702C5">
        <w:rPr>
          <w:rFonts w:eastAsia="SchoolBookSanPin"/>
          <w:lang w:val="ru-RU"/>
        </w:rPr>
        <w:t>итоговой аттестации, а также основа процедур внутреннего</w:t>
      </w:r>
      <w:r w:rsidR="00D76F6A" w:rsidRPr="00E702C5">
        <w:rPr>
          <w:rFonts w:eastAsia="OfficinaSansMediumITC-Regular"/>
          <w:b/>
          <w:bCs/>
          <w:lang w:val="ru-RU"/>
        </w:rPr>
        <w:t xml:space="preserve"> </w:t>
      </w:r>
      <w:r w:rsidR="00D76F6A" w:rsidRPr="00E702C5">
        <w:rPr>
          <w:rFonts w:eastAsia="SchoolBookSanPin"/>
          <w:lang w:val="ru-RU"/>
        </w:rPr>
        <w:t>мониторинга образовательной организации, мониторинговых исследований муниципального, регионального и федерального уровней;</w:t>
      </w:r>
      <w:r w:rsidR="00D76F6A" w:rsidRPr="00E702C5">
        <w:rPr>
          <w:rFonts w:eastAsia="OfficinaSansMediumITC-Regular"/>
          <w:b/>
          <w:bCs/>
          <w:lang w:val="ru-RU"/>
        </w:rPr>
        <w:t xml:space="preserve"> </w:t>
      </w:r>
      <w:r w:rsidR="00D76F6A" w:rsidRPr="00E702C5">
        <w:rPr>
          <w:rFonts w:eastAsia="SchoolBookSanPin"/>
          <w:lang w:val="ru-RU"/>
        </w:rPr>
        <w:t>оценка результатов деятельности педагогических кадров как основа аттестационных процедур;</w:t>
      </w:r>
      <w:r w:rsidR="00D76F6A" w:rsidRPr="00E702C5">
        <w:rPr>
          <w:rFonts w:eastAsia="OfficinaSansMediumITC-Regular"/>
          <w:lang w:val="ru-RU"/>
        </w:rPr>
        <w:t xml:space="preserve"> </w:t>
      </w:r>
      <w:r w:rsidR="00D76F6A" w:rsidRPr="00E702C5">
        <w:rPr>
          <w:rFonts w:eastAsia="SchoolBookSanPin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="00D76F6A" w:rsidRPr="00E702C5">
        <w:rPr>
          <w:rFonts w:eastAsia="SchoolBookSanPin"/>
          <w:lang w:val="ru-RU"/>
        </w:rPr>
        <w:t>аккредитационных</w:t>
      </w:r>
      <w:proofErr w:type="spellEnd"/>
      <w:r w:rsidR="00D76F6A" w:rsidRPr="00E702C5">
        <w:rPr>
          <w:rFonts w:eastAsia="SchoolBookSanPin"/>
          <w:lang w:val="ru-RU"/>
        </w:rPr>
        <w:t xml:space="preserve"> процедур.</w:t>
      </w:r>
    </w:p>
    <w:p w:rsidR="00D76F6A" w:rsidRPr="00E702C5" w:rsidRDefault="00D44489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OfficinaSansMediumITC-Regular"/>
          <w:bCs/>
          <w:sz w:val="24"/>
          <w:szCs w:val="24"/>
        </w:rPr>
        <w:t>1.5</w:t>
      </w:r>
      <w:r w:rsidRPr="00E702C5">
        <w:rPr>
          <w:rFonts w:eastAsia="OfficinaSansMediumITC-Regular"/>
          <w:b/>
          <w:bCs/>
          <w:sz w:val="24"/>
          <w:szCs w:val="24"/>
        </w:rPr>
        <w:t xml:space="preserve"> </w:t>
      </w:r>
      <w:r w:rsidR="00D76F6A" w:rsidRPr="00E702C5">
        <w:rPr>
          <w:rFonts w:eastAsia="OfficinaSansMediumITC-Regular"/>
          <w:b/>
          <w:bCs/>
          <w:sz w:val="24"/>
          <w:szCs w:val="24"/>
        </w:rPr>
        <w:t>Основным объектом системы оценки</w:t>
      </w:r>
      <w:r w:rsidR="00D76F6A" w:rsidRPr="00E702C5">
        <w:rPr>
          <w:rFonts w:eastAsia="SchoolBookSanPin"/>
          <w:sz w:val="24"/>
          <w:szCs w:val="24"/>
        </w:rPr>
        <w:t xml:space="preserve">, ее содержательной и критериальной базой выступают требования ФГОС, которые конкретизируются в планируемых результатах освоения </w:t>
      </w:r>
      <w:proofErr w:type="gramStart"/>
      <w:r w:rsidR="00D76F6A" w:rsidRPr="00E702C5">
        <w:rPr>
          <w:rFonts w:eastAsia="SchoolBookSanPin"/>
          <w:sz w:val="24"/>
          <w:szCs w:val="24"/>
        </w:rPr>
        <w:t>обучающимися</w:t>
      </w:r>
      <w:proofErr w:type="gramEnd"/>
      <w:r w:rsidR="00D76F6A" w:rsidRPr="00E702C5">
        <w:rPr>
          <w:rFonts w:eastAsia="SchoolBookSanPin"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 xml:space="preserve">начальной, </w:t>
      </w:r>
      <w:r w:rsidR="00D76F6A" w:rsidRPr="00E702C5">
        <w:rPr>
          <w:rFonts w:eastAsia="SchoolBookSanPin"/>
          <w:sz w:val="24"/>
          <w:szCs w:val="24"/>
        </w:rPr>
        <w:t xml:space="preserve">основной </w:t>
      </w:r>
      <w:r w:rsidRPr="00E702C5">
        <w:rPr>
          <w:rFonts w:eastAsia="SchoolBookSanPin"/>
          <w:sz w:val="24"/>
          <w:szCs w:val="24"/>
        </w:rPr>
        <w:t xml:space="preserve"> и средней </w:t>
      </w:r>
      <w:r w:rsidR="00D76F6A" w:rsidRPr="00E702C5">
        <w:rPr>
          <w:rFonts w:eastAsia="SchoolBookSanPin"/>
          <w:sz w:val="24"/>
          <w:szCs w:val="24"/>
        </w:rPr>
        <w:t>образовательной программы образовательной организации. Система оценки включает процедуры внутренней и внешней оценки.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sz w:val="24"/>
          <w:szCs w:val="24"/>
        </w:rPr>
      </w:pPr>
      <w:proofErr w:type="gramStart"/>
      <w:r w:rsidRPr="00E702C5">
        <w:rPr>
          <w:rFonts w:eastAsia="SchoolBookSanPin"/>
          <w:b/>
          <w:bCs/>
          <w:sz w:val="24"/>
          <w:szCs w:val="24"/>
        </w:rPr>
        <w:lastRenderedPageBreak/>
        <w:t xml:space="preserve">Внутренняя оценка </w:t>
      </w:r>
      <w:r w:rsidRPr="00E702C5">
        <w:rPr>
          <w:rFonts w:eastAsia="SchoolBookSanPin"/>
          <w:sz w:val="24"/>
          <w:szCs w:val="24"/>
        </w:rPr>
        <w:t xml:space="preserve">включает: </w:t>
      </w:r>
      <w:r w:rsidR="00691B21" w:rsidRPr="00E702C5">
        <w:rPr>
          <w:rFonts w:eastAsia="SchoolBookSanPin"/>
          <w:sz w:val="24"/>
          <w:szCs w:val="24"/>
        </w:rPr>
        <w:t xml:space="preserve">стартовую диагностику, </w:t>
      </w:r>
      <w:r w:rsidRPr="00E702C5">
        <w:rPr>
          <w:rFonts w:eastAsia="SchoolBookSanPin"/>
          <w:sz w:val="24"/>
          <w:szCs w:val="24"/>
        </w:rPr>
        <w:t xml:space="preserve">текущую и тематическую оценку, </w:t>
      </w:r>
      <w:proofErr w:type="spellStart"/>
      <w:r w:rsidRPr="00E702C5">
        <w:rPr>
          <w:rFonts w:eastAsia="SchoolBookSanPin"/>
          <w:sz w:val="24"/>
          <w:szCs w:val="24"/>
        </w:rPr>
        <w:t>внутришкольный</w:t>
      </w:r>
      <w:proofErr w:type="spellEnd"/>
      <w:r w:rsidRPr="00E702C5">
        <w:rPr>
          <w:rFonts w:eastAsia="SchoolBookSanPin"/>
          <w:sz w:val="24"/>
          <w:szCs w:val="24"/>
        </w:rPr>
        <w:t xml:space="preserve"> мониторинг образовательных достижений,</w:t>
      </w:r>
      <w:r w:rsidR="008F32F7" w:rsidRPr="00E702C5">
        <w:rPr>
          <w:rFonts w:eastAsia="SchoolBookSanPin"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 xml:space="preserve">промежуточную и </w:t>
      </w:r>
      <w:r w:rsidR="00DA1F62" w:rsidRPr="00E702C5">
        <w:rPr>
          <w:rFonts w:eastAsia="SchoolBookSanPin"/>
          <w:sz w:val="24"/>
          <w:szCs w:val="24"/>
        </w:rPr>
        <w:t>итоговую аттестацию обучающихся,</w:t>
      </w:r>
      <w:r w:rsidR="008F32F7" w:rsidRPr="00E702C5">
        <w:rPr>
          <w:sz w:val="24"/>
          <w:szCs w:val="24"/>
        </w:rPr>
        <w:t xml:space="preserve"> (Осуществляется в соответствии со статьей 58 Федерального закона «Об образовании в РФ»)</w:t>
      </w:r>
      <w:r w:rsidR="00DA1F62" w:rsidRPr="00E702C5">
        <w:rPr>
          <w:sz w:val="24"/>
          <w:szCs w:val="24"/>
        </w:rPr>
        <w:t>,</w:t>
      </w:r>
      <w:r w:rsidR="00FA0F03" w:rsidRPr="00E702C5">
        <w:rPr>
          <w:sz w:val="24"/>
          <w:szCs w:val="24"/>
        </w:rPr>
        <w:t xml:space="preserve"> диагностические работы, направленные на оценку достижения обучающимися предметных и метапредметных образовательных результатов</w:t>
      </w:r>
      <w:r w:rsidR="00DA1F62" w:rsidRPr="00E702C5">
        <w:rPr>
          <w:sz w:val="24"/>
          <w:szCs w:val="24"/>
        </w:rPr>
        <w:t xml:space="preserve"> психолого – педагогическое наблюдение.</w:t>
      </w:r>
      <w:proofErr w:type="gramEnd"/>
    </w:p>
    <w:p w:rsidR="00D76F6A" w:rsidRPr="00E702C5" w:rsidRDefault="00DA1F62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b/>
          <w:sz w:val="24"/>
          <w:szCs w:val="24"/>
        </w:rPr>
        <w:t>Внешняя оценка включает</w:t>
      </w:r>
      <w:r w:rsidR="00D76F6A" w:rsidRPr="00E702C5">
        <w:rPr>
          <w:rFonts w:eastAsia="SchoolBookSanPin"/>
          <w:sz w:val="24"/>
          <w:szCs w:val="24"/>
        </w:rPr>
        <w:t xml:space="preserve">: </w:t>
      </w:r>
      <w:r w:rsidRPr="00E702C5">
        <w:rPr>
          <w:rFonts w:eastAsia="SchoolBookSanPin"/>
          <w:sz w:val="24"/>
          <w:szCs w:val="24"/>
        </w:rPr>
        <w:t xml:space="preserve"> независимая оценка качества образования</w:t>
      </w:r>
      <w:r w:rsidR="006752EE" w:rsidRPr="00E702C5">
        <w:rPr>
          <w:rFonts w:eastAsia="SchoolBookSanPin"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>(Осуществляется в соответствии со статьей 95 Федерального закона «Об образовании в Российской Федерации»)</w:t>
      </w:r>
      <w:proofErr w:type="gramStart"/>
      <w:r w:rsidRPr="00E702C5">
        <w:rPr>
          <w:rFonts w:eastAsia="SchoolBookSanPin"/>
          <w:sz w:val="24"/>
          <w:szCs w:val="24"/>
        </w:rPr>
        <w:t xml:space="preserve"> </w:t>
      </w:r>
      <w:r w:rsidR="006752EE" w:rsidRPr="00E702C5">
        <w:rPr>
          <w:rFonts w:eastAsia="SchoolBookSanPin"/>
          <w:sz w:val="24"/>
          <w:szCs w:val="24"/>
        </w:rPr>
        <w:t>,</w:t>
      </w:r>
      <w:proofErr w:type="gramEnd"/>
      <w:r w:rsidR="006752EE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государственная итоговая аттестация (Осуществляется в соответствии со статьей 9</w:t>
      </w:r>
      <w:r w:rsidRPr="00E702C5">
        <w:rPr>
          <w:rFonts w:eastAsia="SchoolBookSanPin"/>
          <w:sz w:val="24"/>
          <w:szCs w:val="24"/>
        </w:rPr>
        <w:t xml:space="preserve">2 </w:t>
      </w:r>
      <w:r w:rsidR="00D76F6A" w:rsidRPr="00E702C5">
        <w:rPr>
          <w:rFonts w:eastAsia="SchoolBookSanPin"/>
          <w:sz w:val="24"/>
          <w:szCs w:val="24"/>
        </w:rPr>
        <w:t xml:space="preserve">Федерального закона «Об образовании в Российской Федерации»), </w:t>
      </w:r>
      <w:r w:rsidR="00FA0F03" w:rsidRPr="00E702C5">
        <w:rPr>
          <w:sz w:val="24"/>
          <w:szCs w:val="24"/>
        </w:rPr>
        <w:t xml:space="preserve">всероссийские проверочные работы </w:t>
      </w:r>
      <w:r w:rsidR="00FA0F03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и  мониторинговые исследования (Осуществляется в соответствии со статьей 97 Федерального закона «Об образовании в Российской Федерации») муниципального, регионального и федерального уровней.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Особенности каждой из указанных процедур описаны в </w:t>
      </w:r>
      <w:r w:rsidR="00FB7337" w:rsidRPr="00E702C5">
        <w:rPr>
          <w:rFonts w:eastAsia="SchoolBookSanPin"/>
          <w:sz w:val="24"/>
          <w:szCs w:val="24"/>
        </w:rPr>
        <w:t>п.6</w:t>
      </w:r>
      <w:r w:rsidRPr="00E702C5">
        <w:rPr>
          <w:rFonts w:eastAsia="SchoolBookSanPin"/>
          <w:sz w:val="24"/>
          <w:szCs w:val="24"/>
        </w:rPr>
        <w:t xml:space="preserve"> настоящего документа.</w:t>
      </w:r>
    </w:p>
    <w:p w:rsidR="00884947" w:rsidRPr="00E702C5" w:rsidRDefault="00884947" w:rsidP="00E702C5">
      <w:pPr>
        <w:pStyle w:val="a6"/>
        <w:numPr>
          <w:ilvl w:val="0"/>
          <w:numId w:val="1"/>
        </w:numPr>
        <w:ind w:left="35" w:firstLine="533"/>
        <w:jc w:val="both"/>
        <w:rPr>
          <w:b/>
          <w:sz w:val="24"/>
          <w:szCs w:val="24"/>
        </w:rPr>
      </w:pPr>
      <w:r w:rsidRPr="00E702C5">
        <w:rPr>
          <w:b/>
          <w:sz w:val="24"/>
          <w:szCs w:val="24"/>
        </w:rPr>
        <w:t>Реализуемые подходы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В соответствии с ФГОС </w:t>
      </w:r>
      <w:r w:rsidR="00884947" w:rsidRPr="00E702C5">
        <w:rPr>
          <w:rFonts w:eastAsia="SchoolBookSanPin"/>
          <w:sz w:val="24"/>
          <w:szCs w:val="24"/>
        </w:rPr>
        <w:t xml:space="preserve">НОО, </w:t>
      </w:r>
      <w:r w:rsidRPr="00E702C5">
        <w:rPr>
          <w:rFonts w:eastAsia="SchoolBookSanPin"/>
          <w:sz w:val="24"/>
          <w:szCs w:val="24"/>
        </w:rPr>
        <w:t>ООО</w:t>
      </w:r>
      <w:r w:rsidR="00884947" w:rsidRPr="00E702C5">
        <w:rPr>
          <w:rFonts w:eastAsia="SchoolBookSanPin"/>
          <w:sz w:val="24"/>
          <w:szCs w:val="24"/>
        </w:rPr>
        <w:t xml:space="preserve">, СОО </w:t>
      </w:r>
      <w:r w:rsidRPr="00E702C5">
        <w:rPr>
          <w:rFonts w:eastAsia="SchoolBookSanPin"/>
          <w:sz w:val="24"/>
          <w:szCs w:val="24"/>
        </w:rPr>
        <w:t xml:space="preserve">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 xml:space="preserve">Системно-деятельностный подход </w:t>
      </w:r>
      <w:r w:rsidRPr="00E702C5">
        <w:rPr>
          <w:rFonts w:eastAsia="SchoolBookSanPin"/>
          <w:sz w:val="24"/>
          <w:szCs w:val="24"/>
        </w:rPr>
        <w:t xml:space="preserve">к оценке образовательных достижений проявляется в оценке способности учащихся к решению учебно-познавательных и учебно-практических задач, а также в оценке уровня функциональной грамотности учащихся.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E702C5">
        <w:rPr>
          <w:rFonts w:eastAsia="SchoolBookSanPin"/>
          <w:sz w:val="24"/>
          <w:szCs w:val="24"/>
        </w:rPr>
        <w:t>деятельностной</w:t>
      </w:r>
      <w:proofErr w:type="spellEnd"/>
      <w:r w:rsidRPr="00E702C5">
        <w:rPr>
          <w:rFonts w:eastAsia="SchoolBookSanPin"/>
          <w:sz w:val="24"/>
          <w:szCs w:val="24"/>
        </w:rPr>
        <w:t xml:space="preserve"> форме и в терминах, обозначающих компетенции функциональной грамотности учащихся.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 xml:space="preserve">Уровневый подход </w:t>
      </w:r>
      <w:r w:rsidRPr="00E702C5">
        <w:rPr>
          <w:rFonts w:eastAsia="SchoolBookSanPin"/>
          <w:sz w:val="24"/>
          <w:szCs w:val="24"/>
        </w:rPr>
        <w:t xml:space="preserve">служит важнейшей основой для организации индивидуальной работы с учащимися. Он реализуется как по отношению к содержанию оценки, так и к представлению и интерпретации результатов измерений. Уровневый подход реализуется за счет фиксации различных уровней достижения </w:t>
      </w:r>
      <w:proofErr w:type="gramStart"/>
      <w:r w:rsidRPr="00E702C5">
        <w:rPr>
          <w:rFonts w:eastAsia="SchoolBookSanPin"/>
          <w:sz w:val="24"/>
          <w:szCs w:val="24"/>
        </w:rPr>
        <w:t>обучающимися</w:t>
      </w:r>
      <w:proofErr w:type="gramEnd"/>
      <w:r w:rsidRPr="00E702C5">
        <w:rPr>
          <w:rFonts w:eastAsia="SchoolBookSanPin"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E702C5">
        <w:rPr>
          <w:rFonts w:eastAsia="SchoolBookSanPin"/>
          <w:sz w:val="24"/>
          <w:szCs w:val="24"/>
        </w:rPr>
        <w:t>обучающихся</w:t>
      </w:r>
      <w:proofErr w:type="gramEnd"/>
      <w:r w:rsidRPr="00E702C5">
        <w:rPr>
          <w:rFonts w:eastAsia="SchoolBookSanPi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достаточным для продолжения обучения и усвоения последующего материала.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proofErr w:type="gramStart"/>
      <w:r w:rsidRPr="00E702C5">
        <w:rPr>
          <w:rFonts w:eastAsia="SchoolBookSanPin"/>
          <w:b/>
          <w:bCs/>
          <w:sz w:val="24"/>
          <w:szCs w:val="24"/>
        </w:rPr>
        <w:t xml:space="preserve">Комплексный подход </w:t>
      </w:r>
      <w:r w:rsidRPr="00E702C5">
        <w:rPr>
          <w:rFonts w:eastAsia="SchoolBookSanPin"/>
          <w:sz w:val="24"/>
          <w:szCs w:val="24"/>
        </w:rPr>
        <w:t>к оценке образовательных достижений реализуется с помощью: оценки предметных и метапредметных результатов;  использования комплекса оценочных процедур (текущей, тематической, промежуточной) как основы для оценки динамики индивидуальных образовательных достижений и для итоговой оценки; использования контекстной информации (особенности обучающихся, условия в процессе обучения и др.) для интерпретации полученных результатов в целях управления качеством образования;</w:t>
      </w:r>
      <w:proofErr w:type="gramEnd"/>
      <w:r w:rsidRPr="00E702C5">
        <w:rPr>
          <w:rFonts w:eastAsia="SchoolBookSanPin"/>
          <w:sz w:val="24"/>
          <w:szCs w:val="24"/>
        </w:rPr>
        <w:t xml:space="preserve"> </w:t>
      </w:r>
      <w:proofErr w:type="gramStart"/>
      <w:r w:rsidRPr="00E702C5">
        <w:rPr>
          <w:rFonts w:eastAsia="SchoolBookSanPin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командных, исследовательских, творческих работ, самоанализа и самооценки, взаимооценки, наблюдения, испытаний (тестов), динамических показателей усвоения знаний и развитие умений, в том числе формируемых с использованием цифровых технологий.</w:t>
      </w:r>
      <w:proofErr w:type="gramEnd"/>
    </w:p>
    <w:p w:rsidR="00D72856" w:rsidRPr="00E702C5" w:rsidRDefault="00D72856" w:rsidP="00E702C5">
      <w:pPr>
        <w:spacing w:after="0" w:line="240" w:lineRule="auto"/>
        <w:ind w:left="34" w:firstLine="533"/>
        <w:jc w:val="both"/>
        <w:rPr>
          <w:b/>
          <w:sz w:val="24"/>
          <w:szCs w:val="24"/>
          <w:lang w:bidi="en-US"/>
        </w:rPr>
      </w:pPr>
      <w:r w:rsidRPr="00E702C5">
        <w:rPr>
          <w:b/>
          <w:sz w:val="24"/>
          <w:szCs w:val="24"/>
          <w:lang w:bidi="en-US"/>
        </w:rPr>
        <w:t>3. Особенности оценки личностных результатов</w:t>
      </w:r>
    </w:p>
    <w:p w:rsidR="00D72856" w:rsidRPr="00E702C5" w:rsidRDefault="00D72856" w:rsidP="00E702C5">
      <w:pPr>
        <w:spacing w:after="0" w:line="240" w:lineRule="auto"/>
        <w:ind w:left="34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3.1.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:rsidR="00D72856" w:rsidRPr="00E702C5" w:rsidRDefault="00D72856" w:rsidP="00E702C5">
      <w:pPr>
        <w:spacing w:after="0" w:line="240" w:lineRule="auto"/>
        <w:ind w:left="34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3.2. В соответствии с требованиями ФГОС НОО, ООО, и СОО достижение личностных результатов </w:t>
      </w:r>
      <w:r w:rsidRPr="00E702C5">
        <w:rPr>
          <w:b/>
          <w:sz w:val="24"/>
          <w:szCs w:val="24"/>
        </w:rPr>
        <w:t>не выносится</w:t>
      </w:r>
      <w:r w:rsidRPr="00E702C5">
        <w:rPr>
          <w:sz w:val="24"/>
          <w:szCs w:val="24"/>
        </w:rPr>
        <w:t xml:space="preserve"> на итоговую оценку обучающихся, а является предметом оценки эффективности </w:t>
      </w:r>
      <w:proofErr w:type="spellStart"/>
      <w:r w:rsidRPr="00E702C5">
        <w:rPr>
          <w:sz w:val="24"/>
          <w:szCs w:val="24"/>
        </w:rPr>
        <w:t>воспитательно</w:t>
      </w:r>
      <w:proofErr w:type="spellEnd"/>
      <w:r w:rsidRPr="00E702C5">
        <w:rPr>
          <w:sz w:val="24"/>
          <w:szCs w:val="24"/>
        </w:rPr>
        <w:t xml:space="preserve">-образовательной деятельности  Школы. </w:t>
      </w:r>
      <w:r w:rsidRPr="00E702C5">
        <w:rPr>
          <w:bCs/>
          <w:iCs/>
          <w:sz w:val="24"/>
          <w:szCs w:val="24"/>
        </w:rPr>
        <w:t xml:space="preserve">Оценка </w:t>
      </w:r>
      <w:r w:rsidRPr="00E702C5">
        <w:rPr>
          <w:sz w:val="24"/>
          <w:szCs w:val="24"/>
        </w:rPr>
        <w:t xml:space="preserve">личностных результатов образовательной деятельности осуществляется в ходе </w:t>
      </w:r>
      <w:r w:rsidRPr="00E702C5">
        <w:rPr>
          <w:b/>
          <w:sz w:val="24"/>
          <w:szCs w:val="24"/>
        </w:rPr>
        <w:t>внешних</w:t>
      </w:r>
      <w:r w:rsidRPr="00E702C5">
        <w:rPr>
          <w:sz w:val="24"/>
          <w:szCs w:val="24"/>
        </w:rPr>
        <w:t xml:space="preserve"> неперсонифицированных мониторинговых исследований. </w:t>
      </w:r>
    </w:p>
    <w:p w:rsidR="00D72856" w:rsidRPr="00E702C5" w:rsidRDefault="00D72856" w:rsidP="00E702C5">
      <w:pPr>
        <w:spacing w:after="0" w:line="240" w:lineRule="auto"/>
        <w:ind w:left="34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lastRenderedPageBreak/>
        <w:t xml:space="preserve">3.3. </w:t>
      </w:r>
      <w:proofErr w:type="gramStart"/>
      <w:r w:rsidRPr="00E702C5">
        <w:rPr>
          <w:sz w:val="24"/>
          <w:szCs w:val="24"/>
        </w:rPr>
        <w:t>Во внутреннем мониторинге даётся оценка сформированности отдельных личностных результатов, проявляющихся в соблюдении норм и правил поведения, принятых в Школе; участии в общественной жизни Школы, ближайшего социального окружения, общественно-полезной деятельности; ответстве</w:t>
      </w:r>
      <w:r w:rsidR="0046512F" w:rsidRPr="00E702C5">
        <w:rPr>
          <w:sz w:val="24"/>
          <w:szCs w:val="24"/>
        </w:rPr>
        <w:t>нности за результаты обучения, с</w:t>
      </w:r>
      <w:r w:rsidRPr="00E702C5">
        <w:rPr>
          <w:sz w:val="24"/>
          <w:szCs w:val="24"/>
        </w:rPr>
        <w:t>пособности делать осознанный выбор своей образовательной траектории</w:t>
      </w:r>
      <w:r w:rsidR="0046512F" w:rsidRPr="00E702C5">
        <w:rPr>
          <w:sz w:val="24"/>
          <w:szCs w:val="24"/>
        </w:rPr>
        <w:t>, в том числе выбор профессии, п</w:t>
      </w:r>
      <w:r w:rsidRPr="00E702C5">
        <w:rPr>
          <w:sz w:val="24"/>
          <w:szCs w:val="24"/>
        </w:rPr>
        <w:t>роявляющихся в ценностно-смысловых установках учащихся, формируемых средствами различных предметов в рамках системы общего образования.</w:t>
      </w:r>
      <w:proofErr w:type="gramEnd"/>
      <w:r w:rsidRPr="00E702C5">
        <w:rPr>
          <w:sz w:val="24"/>
          <w:szCs w:val="24"/>
        </w:rPr>
        <w:t xml:space="preserve"> Результаты, полученные в ходе как внешних, так и внутренних мониторингов, допускается использовать только в виде анонимных  данных.</w:t>
      </w:r>
    </w:p>
    <w:p w:rsidR="00D72856" w:rsidRPr="00E702C5" w:rsidRDefault="00D72856" w:rsidP="00E702C5">
      <w:pPr>
        <w:spacing w:after="0" w:line="240" w:lineRule="auto"/>
        <w:ind w:left="34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3.4. Внутренний мониторинг организуется администрацией Школы и осуществляется классным руководителем</w:t>
      </w:r>
      <w:r w:rsidR="00421AAB" w:rsidRPr="00E702C5">
        <w:rPr>
          <w:sz w:val="24"/>
          <w:szCs w:val="24"/>
        </w:rPr>
        <w:t>, педагогом - психологом</w:t>
      </w:r>
      <w:r w:rsidRPr="00E702C5">
        <w:rPr>
          <w:sz w:val="24"/>
          <w:szCs w:val="24"/>
        </w:rPr>
        <w:t xml:space="preserve"> преимущественно на основе ежедневных наблюдений в ходе </w:t>
      </w:r>
      <w:r w:rsidR="00421AAB" w:rsidRPr="00E702C5">
        <w:rPr>
          <w:sz w:val="24"/>
          <w:szCs w:val="24"/>
        </w:rPr>
        <w:t xml:space="preserve">проведения психолого педагогических диагностик, </w:t>
      </w:r>
      <w:r w:rsidRPr="00E702C5">
        <w:rPr>
          <w:sz w:val="24"/>
          <w:szCs w:val="24"/>
        </w:rPr>
        <w:t xml:space="preserve">учебных занятий и внеурочной деятельности, которые обобщаются в конце учебного года классным руководителем  в виде мониторинга личностных результатов.  </w:t>
      </w:r>
    </w:p>
    <w:p w:rsidR="00D76F6A" w:rsidRPr="00E702C5" w:rsidRDefault="00D76F6A" w:rsidP="00E702C5">
      <w:pPr>
        <w:pStyle w:val="a6"/>
        <w:numPr>
          <w:ilvl w:val="0"/>
          <w:numId w:val="13"/>
        </w:numPr>
        <w:ind w:firstLine="533"/>
        <w:jc w:val="both"/>
        <w:rPr>
          <w:b/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>Особенности оценки метапредметных результатов</w:t>
      </w:r>
    </w:p>
    <w:p w:rsidR="00D76F6A" w:rsidRPr="00E702C5" w:rsidRDefault="00D7285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 4</w:t>
      </w:r>
      <w:r w:rsidR="00884947" w:rsidRPr="00E702C5">
        <w:rPr>
          <w:rFonts w:eastAsia="SchoolBookSanPin"/>
          <w:sz w:val="24"/>
          <w:szCs w:val="24"/>
        </w:rPr>
        <w:t xml:space="preserve">.1 </w:t>
      </w:r>
      <w:r w:rsidR="00D76F6A" w:rsidRPr="00E702C5">
        <w:rPr>
          <w:rFonts w:eastAsia="SchoolBookSanPin"/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="00D76F6A" w:rsidRPr="00E702C5">
        <w:rPr>
          <w:rFonts w:eastAsia="SchoolBookSanPin"/>
          <w:sz w:val="24"/>
          <w:szCs w:val="24"/>
        </w:rPr>
        <w:t>межпредметных</w:t>
      </w:r>
      <w:proofErr w:type="spellEnd"/>
      <w:r w:rsidR="00D76F6A" w:rsidRPr="00E702C5">
        <w:rPr>
          <w:rFonts w:eastAsia="SchoolBookSanPin"/>
          <w:sz w:val="24"/>
          <w:szCs w:val="24"/>
        </w:rPr>
        <w:t>) понятий. Формирование метапредметных результатов обеспечивается совокупностью всех учебных предметов и внеурочной деятельности.</w:t>
      </w:r>
    </w:p>
    <w:p w:rsidR="00D76F6A" w:rsidRPr="00E702C5" w:rsidRDefault="00D7285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4.</w:t>
      </w:r>
      <w:r w:rsidR="00884947" w:rsidRPr="00E702C5">
        <w:rPr>
          <w:rFonts w:eastAsia="SchoolBookSanPin"/>
          <w:sz w:val="24"/>
          <w:szCs w:val="24"/>
        </w:rPr>
        <w:t xml:space="preserve">2  </w:t>
      </w:r>
      <w:r w:rsidR="00D76F6A" w:rsidRPr="00E702C5">
        <w:rPr>
          <w:rFonts w:eastAsia="SchoolBookSanPin"/>
          <w:sz w:val="24"/>
          <w:szCs w:val="24"/>
        </w:rPr>
        <w:t>Основным объектом и предметом оценки метапредметных результатов является овладение: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— 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proofErr w:type="gramStart"/>
      <w:r w:rsidRPr="00E702C5">
        <w:rPr>
          <w:rFonts w:eastAsia="SchoolBookSanPin"/>
          <w:sz w:val="24"/>
          <w:szCs w:val="24"/>
        </w:rPr>
        <w:t>— 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proofErr w:type="gramStart"/>
      <w:r w:rsidRPr="00E702C5">
        <w:rPr>
          <w:rFonts w:eastAsia="SchoolBookSanPin"/>
          <w:sz w:val="24"/>
          <w:szCs w:val="24"/>
        </w:rPr>
        <w:t>— 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4F1EF6" w:rsidRPr="00E702C5" w:rsidRDefault="004F1EF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- овладение навыками учебно-исследовательской, проектной и социальной деятельности</w:t>
      </w:r>
    </w:p>
    <w:p w:rsidR="00D76F6A" w:rsidRPr="00E702C5" w:rsidRDefault="00D7285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4</w:t>
      </w:r>
      <w:r w:rsidR="00884947" w:rsidRPr="00E702C5">
        <w:rPr>
          <w:rFonts w:eastAsia="SchoolBookSanPin"/>
          <w:sz w:val="24"/>
          <w:szCs w:val="24"/>
        </w:rPr>
        <w:t xml:space="preserve">.3 </w:t>
      </w:r>
      <w:r w:rsidR="00D76F6A" w:rsidRPr="00E702C5">
        <w:rPr>
          <w:rFonts w:eastAsia="SchoolBookSanPin"/>
          <w:sz w:val="24"/>
          <w:szCs w:val="24"/>
        </w:rPr>
        <w:t xml:space="preserve">Оценка достижения метапредметных результатов осуществляется образовательной организацией в ходе </w:t>
      </w:r>
      <w:proofErr w:type="spellStart"/>
      <w:r w:rsidR="00D76F6A" w:rsidRPr="00E702C5">
        <w:rPr>
          <w:rFonts w:eastAsia="SchoolBookSanPin"/>
          <w:sz w:val="24"/>
          <w:szCs w:val="24"/>
        </w:rPr>
        <w:t>внутришкольного</w:t>
      </w:r>
      <w:proofErr w:type="spellEnd"/>
      <w:r w:rsidR="00D76F6A" w:rsidRPr="00E702C5">
        <w:rPr>
          <w:rFonts w:eastAsia="SchoolBookSanPin"/>
          <w:sz w:val="24"/>
          <w:szCs w:val="24"/>
        </w:rPr>
        <w:t xml:space="preserve"> мониторинга.</w:t>
      </w:r>
      <w:r w:rsidRPr="00E702C5">
        <w:rPr>
          <w:rFonts w:eastAsia="SchoolBookSanPin"/>
          <w:sz w:val="24"/>
          <w:szCs w:val="24"/>
        </w:rPr>
        <w:t xml:space="preserve"> Содержание и периодичность </w:t>
      </w:r>
      <w:proofErr w:type="spellStart"/>
      <w:r w:rsidRPr="00E702C5">
        <w:rPr>
          <w:rFonts w:eastAsia="SchoolBookSanPin"/>
          <w:sz w:val="24"/>
          <w:szCs w:val="24"/>
        </w:rPr>
        <w:t>внут</w:t>
      </w:r>
      <w:r w:rsidR="00D76F6A" w:rsidRPr="00E702C5">
        <w:rPr>
          <w:rFonts w:eastAsia="SchoolBookSanPin"/>
          <w:sz w:val="24"/>
          <w:szCs w:val="24"/>
        </w:rPr>
        <w:t>ришкольного</w:t>
      </w:r>
      <w:proofErr w:type="spellEnd"/>
      <w:r w:rsidR="00D76F6A" w:rsidRPr="00E702C5">
        <w:rPr>
          <w:rFonts w:eastAsia="SchoolBookSanPin"/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</w:t>
      </w:r>
      <w:r w:rsidR="00D76F6A" w:rsidRPr="00E702C5">
        <w:rPr>
          <w:rFonts w:eastAsia="SchoolBookSanPin-Italic"/>
          <w:i/>
          <w:iCs/>
          <w:sz w:val="24"/>
          <w:szCs w:val="24"/>
        </w:rPr>
        <w:t>.</w:t>
      </w:r>
    </w:p>
    <w:p w:rsidR="00D76F6A" w:rsidRPr="00E702C5" w:rsidRDefault="00D7285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4</w:t>
      </w:r>
      <w:r w:rsidR="00C93AB7" w:rsidRPr="00E702C5">
        <w:rPr>
          <w:rFonts w:eastAsia="SchoolBookSanPin"/>
          <w:sz w:val="24"/>
          <w:szCs w:val="24"/>
        </w:rPr>
        <w:t>.4</w:t>
      </w:r>
      <w:proofErr w:type="gramStart"/>
      <w:r w:rsidR="00C93AB7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Н</w:t>
      </w:r>
      <w:proofErr w:type="gramEnd"/>
      <w:r w:rsidR="00D76F6A" w:rsidRPr="00E702C5">
        <w:rPr>
          <w:rFonts w:eastAsia="SchoolBookSanPin"/>
          <w:sz w:val="24"/>
          <w:szCs w:val="24"/>
        </w:rPr>
        <w:t>аиболее адекватными формами оценки являются</w:t>
      </w:r>
      <w:r w:rsidRPr="00E702C5">
        <w:rPr>
          <w:rFonts w:eastAsia="SchoolBookSanPin"/>
          <w:sz w:val="24"/>
          <w:szCs w:val="24"/>
        </w:rPr>
        <w:t>: для проверки читательской грам</w:t>
      </w:r>
      <w:r w:rsidR="00D76F6A" w:rsidRPr="00E702C5">
        <w:rPr>
          <w:rFonts w:eastAsia="SchoolBookSanPin"/>
          <w:sz w:val="24"/>
          <w:szCs w:val="24"/>
        </w:rPr>
        <w:t xml:space="preserve">отности — письменная работа на межпредметной основе;  для проверки цифровой грамотности — практическая работа в сочетании с письменной (компьютеризованной) частью; для проверки сформированности регулятивных, коммуникативных и </w:t>
      </w:r>
      <w:r w:rsidR="00D76F6A" w:rsidRPr="00E702C5">
        <w:rPr>
          <w:rFonts w:eastAsia="SchoolBookSanPin"/>
          <w:sz w:val="24"/>
          <w:szCs w:val="24"/>
        </w:rPr>
        <w:lastRenderedPageBreak/>
        <w:t xml:space="preserve">познавательных учебных действий — экспертная оценка процесса и результатов выполнения групповых и индивидуальных учебных исследований и проектов. Каждый из перечисленных видов диагностики проводится с периодичностью не менее чем один раз в два года. Основной процедурой итоговой оценки достижения метапредметных результатов является защита итогового </w:t>
      </w:r>
      <w:proofErr w:type="gramStart"/>
      <w:r w:rsidR="00D76F6A" w:rsidRPr="00E702C5">
        <w:rPr>
          <w:rFonts w:eastAsia="SchoolBookSanPin"/>
          <w:sz w:val="24"/>
          <w:szCs w:val="24"/>
        </w:rPr>
        <w:t>индивидуального проекта</w:t>
      </w:r>
      <w:proofErr w:type="gramEnd"/>
      <w:r w:rsidR="0064639B" w:rsidRPr="00E702C5">
        <w:rPr>
          <w:rFonts w:eastAsia="SchoolBookSanPin"/>
          <w:sz w:val="24"/>
          <w:szCs w:val="24"/>
        </w:rPr>
        <w:t xml:space="preserve"> по итогам освоения  программ ФГОС СОО</w:t>
      </w:r>
      <w:r w:rsidR="00D76F6A" w:rsidRPr="00E702C5">
        <w:rPr>
          <w:rFonts w:eastAsia="SchoolBookSanPin"/>
          <w:sz w:val="24"/>
          <w:szCs w:val="24"/>
        </w:rPr>
        <w:t>.</w:t>
      </w:r>
    </w:p>
    <w:p w:rsidR="00D76F6A" w:rsidRPr="00E702C5" w:rsidRDefault="002E755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 xml:space="preserve">4.5 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Итоговый проект </w:t>
      </w:r>
      <w:r w:rsidR="00D76F6A" w:rsidRPr="00E702C5">
        <w:rPr>
          <w:rFonts w:eastAsia="SchoolBookSanPin"/>
          <w:sz w:val="24"/>
          <w:szCs w:val="24"/>
        </w:rPr>
        <w:t xml:space="preserve">представляет собой учебный проект,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 Выбор темы итогового проекта осуществляется </w:t>
      </w:r>
      <w:proofErr w:type="gramStart"/>
      <w:r w:rsidR="00D76F6A" w:rsidRPr="00E702C5">
        <w:rPr>
          <w:rFonts w:eastAsia="SchoolBookSanPin"/>
          <w:sz w:val="24"/>
          <w:szCs w:val="24"/>
        </w:rPr>
        <w:t>обучающимися</w:t>
      </w:r>
      <w:proofErr w:type="gramEnd"/>
      <w:r w:rsidR="00D76F6A" w:rsidRPr="00E702C5">
        <w:rPr>
          <w:rFonts w:eastAsia="SchoolBookSanPin"/>
          <w:sz w:val="24"/>
          <w:szCs w:val="24"/>
        </w:rPr>
        <w:t>. Результатом (продуктом) проектной деятельности может быть одна из  следующих работ: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а) 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</w:t>
      </w:r>
      <w:r w:rsidR="00D72856" w:rsidRPr="00E702C5">
        <w:rPr>
          <w:rFonts w:eastAsia="SchoolBookSanPin"/>
          <w:sz w:val="24"/>
          <w:szCs w:val="24"/>
        </w:rPr>
        <w:t>ции, исполнения музыкального пр</w:t>
      </w:r>
      <w:r w:rsidR="00D64066" w:rsidRPr="00E702C5">
        <w:rPr>
          <w:rFonts w:eastAsia="SchoolBookSanPin"/>
          <w:sz w:val="24"/>
          <w:szCs w:val="24"/>
        </w:rPr>
        <w:t>о</w:t>
      </w:r>
      <w:r w:rsidRPr="00E702C5">
        <w:rPr>
          <w:rFonts w:eastAsia="SchoolBookSanPin"/>
          <w:sz w:val="24"/>
          <w:szCs w:val="24"/>
        </w:rPr>
        <w:t>изведения, компьютерной анимации и др.;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в) материальный объект, макет, иное конструкторское изделие;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г) отчетные материалы по социальному проекту, которые могут включать как тексты, так и мультимедийные продукты.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D76F6A" w:rsidRPr="00E702C5" w:rsidRDefault="002E755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 xml:space="preserve">4.6 </w:t>
      </w:r>
      <w:r w:rsidR="00D76F6A" w:rsidRPr="00E702C5">
        <w:rPr>
          <w:rFonts w:eastAsia="SchoolBookSanPin"/>
          <w:b/>
          <w:bCs/>
          <w:sz w:val="24"/>
          <w:szCs w:val="24"/>
        </w:rPr>
        <w:t>Критерии</w:t>
      </w:r>
      <w:r w:rsidR="00D76F6A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оценки проектной работы </w:t>
      </w:r>
      <w:r w:rsidR="00D76F6A" w:rsidRPr="00E702C5">
        <w:rPr>
          <w:rFonts w:eastAsia="SchoolBookSanPin"/>
          <w:sz w:val="24"/>
          <w:szCs w:val="24"/>
        </w:rPr>
        <w:t>разрабатываются с учетом целей и задач проектной деятельности на данном этапе образования. Проектную деятельность целесообразно оценивать по следующим критериям:</w:t>
      </w:r>
    </w:p>
    <w:p w:rsidR="004F1EF6" w:rsidRPr="00E702C5" w:rsidRDefault="004F1EF6" w:rsidP="00E702C5">
      <w:pPr>
        <w:pStyle w:val="af6"/>
        <w:numPr>
          <w:ilvl w:val="0"/>
          <w:numId w:val="23"/>
        </w:numPr>
        <w:spacing w:after="0"/>
        <w:ind w:firstLine="533"/>
        <w:rPr>
          <w:lang w:val="ru-RU"/>
        </w:rPr>
      </w:pPr>
      <w:r w:rsidRPr="00E702C5">
        <w:rPr>
          <w:lang w:val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E702C5">
        <w:rPr>
          <w:lang w:val="ru-RU"/>
        </w:rPr>
        <w:t>поставить проблему</w:t>
      </w:r>
      <w:proofErr w:type="gramEnd"/>
      <w:r w:rsidRPr="00E702C5">
        <w:rPr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F1EF6" w:rsidRPr="00E702C5" w:rsidRDefault="004F1EF6" w:rsidP="00E702C5">
      <w:pPr>
        <w:pStyle w:val="af6"/>
        <w:numPr>
          <w:ilvl w:val="0"/>
          <w:numId w:val="23"/>
        </w:numPr>
        <w:spacing w:after="0"/>
        <w:ind w:firstLine="533"/>
        <w:rPr>
          <w:lang w:val="ru-RU"/>
        </w:rPr>
      </w:pPr>
      <w:r w:rsidRPr="00E702C5">
        <w:rPr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4F1EF6" w:rsidRPr="00E702C5" w:rsidRDefault="004F1EF6" w:rsidP="00E702C5">
      <w:pPr>
        <w:pStyle w:val="af6"/>
        <w:numPr>
          <w:ilvl w:val="0"/>
          <w:numId w:val="23"/>
        </w:numPr>
        <w:spacing w:after="0"/>
        <w:ind w:firstLine="533"/>
        <w:rPr>
          <w:lang w:val="ru-RU"/>
        </w:rPr>
      </w:pPr>
      <w:r w:rsidRPr="00E702C5">
        <w:rPr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A91376" w:rsidRPr="00E702C5" w:rsidRDefault="004F1EF6" w:rsidP="00E702C5">
      <w:pPr>
        <w:pStyle w:val="af6"/>
        <w:numPr>
          <w:ilvl w:val="0"/>
          <w:numId w:val="23"/>
        </w:numPr>
        <w:spacing w:after="0"/>
        <w:ind w:firstLine="533"/>
        <w:rPr>
          <w:lang w:val="ru-RU"/>
        </w:rPr>
      </w:pPr>
      <w:r w:rsidRPr="00E702C5">
        <w:rPr>
          <w:lang w:val="ru-RU"/>
        </w:rPr>
        <w:lastRenderedPageBreak/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76F6A" w:rsidRPr="00E702C5" w:rsidRDefault="00884947" w:rsidP="00E702C5">
      <w:pPr>
        <w:pStyle w:val="a6"/>
        <w:numPr>
          <w:ilvl w:val="0"/>
          <w:numId w:val="13"/>
        </w:numPr>
        <w:ind w:firstLine="533"/>
        <w:jc w:val="both"/>
        <w:rPr>
          <w:b/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 xml:space="preserve">Особенности оценки 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 предметных результатов</w:t>
      </w:r>
    </w:p>
    <w:p w:rsidR="00D76F6A" w:rsidRPr="00E702C5" w:rsidRDefault="00A9137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b/>
          <w:bCs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5</w:t>
      </w:r>
      <w:r w:rsidR="00884947" w:rsidRPr="00E702C5">
        <w:rPr>
          <w:rFonts w:eastAsia="SchoolBookSanPin"/>
          <w:sz w:val="24"/>
          <w:szCs w:val="24"/>
        </w:rPr>
        <w:t xml:space="preserve">.1 </w:t>
      </w:r>
      <w:r w:rsidR="00D76F6A" w:rsidRPr="00E702C5">
        <w:rPr>
          <w:rFonts w:eastAsia="SchoolBookSanPin"/>
          <w:sz w:val="24"/>
          <w:szCs w:val="24"/>
        </w:rPr>
        <w:t>Оценка предметных результатов представляет собой оценку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 xml:space="preserve">достижения обучающимся планируемых результатов по отдельным предметам. </w:t>
      </w:r>
      <w:proofErr w:type="gramStart"/>
      <w:r w:rsidR="00D76F6A" w:rsidRPr="00E702C5">
        <w:rPr>
          <w:rFonts w:eastAsia="SchoolBookSanPin"/>
          <w:sz w:val="24"/>
          <w:szCs w:val="24"/>
        </w:rPr>
        <w:t>Основным предметом оценки в соответствии с требованиями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ФГОС</w:t>
      </w:r>
      <w:r w:rsidR="0046077E" w:rsidRPr="00E702C5">
        <w:rPr>
          <w:rFonts w:eastAsia="SchoolBookSanPin"/>
          <w:sz w:val="24"/>
          <w:szCs w:val="24"/>
        </w:rPr>
        <w:t xml:space="preserve"> НОО,  ООО, СОО </w:t>
      </w:r>
      <w:r w:rsidR="00D76F6A" w:rsidRPr="00E702C5">
        <w:rPr>
          <w:rFonts w:eastAsia="SchoolBookSanPin"/>
          <w:sz w:val="24"/>
          <w:szCs w:val="24"/>
        </w:rPr>
        <w:t>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релевантных содержанию учебных предметов, в том числе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метапредметных (познавательных, регулятивных, коммуникативных) действий, а также компетентностей, релевантных соответствующим моделям функциональной (математической,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естественно-научной, читательской и др.).</w:t>
      </w:r>
      <w:proofErr w:type="gramEnd"/>
    </w:p>
    <w:p w:rsidR="00D76F6A" w:rsidRPr="00E702C5" w:rsidRDefault="00656759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5</w:t>
      </w:r>
      <w:r w:rsidR="00C93AB7" w:rsidRPr="00E702C5">
        <w:rPr>
          <w:rFonts w:eastAsia="SchoolBookSanPin"/>
          <w:sz w:val="24"/>
          <w:szCs w:val="24"/>
        </w:rPr>
        <w:t>.2</w:t>
      </w:r>
      <w:proofErr w:type="gramStart"/>
      <w:r w:rsidR="00C93AB7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Д</w:t>
      </w:r>
      <w:proofErr w:type="gramEnd"/>
      <w:r w:rsidR="00D76F6A" w:rsidRPr="00E702C5">
        <w:rPr>
          <w:rFonts w:eastAsia="SchoolBookSanPin"/>
          <w:sz w:val="24"/>
          <w:szCs w:val="24"/>
        </w:rPr>
        <w:t xml:space="preserve">ля оценки </w:t>
      </w:r>
      <w:r w:rsidR="00D76F6A" w:rsidRPr="00E702C5">
        <w:rPr>
          <w:rFonts w:eastAsia="SchoolBookSanPin"/>
          <w:b/>
          <w:sz w:val="24"/>
          <w:szCs w:val="24"/>
        </w:rPr>
        <w:t>предметных результатов</w:t>
      </w:r>
      <w:r w:rsidR="00D76F6A" w:rsidRPr="00E702C5">
        <w:rPr>
          <w:rFonts w:eastAsia="SchoolBookSanPin"/>
          <w:sz w:val="24"/>
          <w:szCs w:val="24"/>
        </w:rPr>
        <w:t xml:space="preserve"> предлагаются следующие критерии: </w:t>
      </w:r>
      <w:r w:rsidR="00D76F6A" w:rsidRPr="00E702C5">
        <w:rPr>
          <w:rFonts w:eastAsia="SchoolBookSanPin-BoldItalic"/>
          <w:b/>
          <w:bCs/>
          <w:i/>
          <w:iCs/>
          <w:sz w:val="24"/>
          <w:szCs w:val="24"/>
        </w:rPr>
        <w:t>знание и понимание</w:t>
      </w:r>
      <w:r w:rsidR="00D76F6A" w:rsidRPr="00E702C5">
        <w:rPr>
          <w:rFonts w:eastAsia="SchoolBookSanPin"/>
          <w:sz w:val="24"/>
          <w:szCs w:val="24"/>
        </w:rPr>
        <w:t xml:space="preserve">, </w:t>
      </w:r>
      <w:r w:rsidR="00D76F6A" w:rsidRPr="00E702C5">
        <w:rPr>
          <w:rFonts w:eastAsia="SchoolBookSanPin-BoldItalic"/>
          <w:b/>
          <w:bCs/>
          <w:i/>
          <w:iCs/>
          <w:sz w:val="24"/>
          <w:szCs w:val="24"/>
        </w:rPr>
        <w:t>применение</w:t>
      </w:r>
      <w:r w:rsidR="00D76F6A" w:rsidRPr="00E702C5">
        <w:rPr>
          <w:rFonts w:eastAsia="SchoolBookSanPin"/>
          <w:sz w:val="24"/>
          <w:szCs w:val="24"/>
        </w:rPr>
        <w:t xml:space="preserve">, </w:t>
      </w:r>
      <w:r w:rsidR="00D76F6A" w:rsidRPr="00E702C5">
        <w:rPr>
          <w:rFonts w:eastAsia="SchoolBookSanPin-BoldItalic"/>
          <w:b/>
          <w:bCs/>
          <w:i/>
          <w:iCs/>
          <w:sz w:val="24"/>
          <w:szCs w:val="24"/>
        </w:rPr>
        <w:t>функциональность</w:t>
      </w:r>
      <w:r w:rsidR="00D76F6A" w:rsidRPr="00E702C5">
        <w:rPr>
          <w:rFonts w:eastAsia="SchoolBookSanPin"/>
          <w:sz w:val="24"/>
          <w:szCs w:val="24"/>
        </w:rPr>
        <w:t>.</w:t>
      </w:r>
    </w:p>
    <w:p w:rsidR="00D76F6A" w:rsidRPr="00E702C5" w:rsidRDefault="00D7285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Обобщенный критерий «</w:t>
      </w:r>
      <w:r w:rsidR="00D76F6A" w:rsidRPr="00E702C5">
        <w:rPr>
          <w:rFonts w:eastAsia="SchoolBookSanPin"/>
          <w:b/>
          <w:bCs/>
          <w:sz w:val="24"/>
          <w:szCs w:val="24"/>
        </w:rPr>
        <w:t>Знание и понимание</w:t>
      </w:r>
      <w:r w:rsidR="00D76F6A" w:rsidRPr="00E702C5">
        <w:rPr>
          <w:rFonts w:eastAsia="SchoolBookSanPin"/>
          <w:sz w:val="24"/>
          <w:szCs w:val="24"/>
        </w:rPr>
        <w:t>» включает знание и понимание 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Обобщенный критерий «</w:t>
      </w:r>
      <w:r w:rsidRPr="00E702C5">
        <w:rPr>
          <w:rFonts w:eastAsia="SchoolBookSanPin"/>
          <w:b/>
          <w:bCs/>
          <w:sz w:val="24"/>
          <w:szCs w:val="24"/>
        </w:rPr>
        <w:t>Применение</w:t>
      </w:r>
      <w:r w:rsidRPr="00E702C5">
        <w:rPr>
          <w:rFonts w:eastAsia="SchoolBookSanPin"/>
          <w:sz w:val="24"/>
          <w:szCs w:val="24"/>
        </w:rPr>
        <w:t>» включает: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— использование изучаемого материала при решении учебных задач/проблем, различающихся сложностью предметного содержания, сочетанием когнитивных операций и универсальных познавательных действий, степенью проработанности в учебном процессе;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-Italic"/>
          <w:i/>
          <w:iCs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— использование </w:t>
      </w:r>
      <w:r w:rsidRPr="00E702C5">
        <w:rPr>
          <w:rFonts w:eastAsia="SchoolBookSanPin-Italic"/>
          <w:i/>
          <w:iCs/>
          <w:sz w:val="24"/>
          <w:szCs w:val="24"/>
        </w:rPr>
        <w:t xml:space="preserve">специфических для предмета способов действий и видов деятельности </w:t>
      </w:r>
      <w:r w:rsidRPr="00E702C5">
        <w:rPr>
          <w:rFonts w:eastAsia="SchoolBookSanPin"/>
          <w:sz w:val="24"/>
          <w:szCs w:val="24"/>
        </w:rPr>
        <w:t>по получению нового знания,</w:t>
      </w:r>
      <w:r w:rsidRPr="00E702C5">
        <w:rPr>
          <w:rFonts w:eastAsia="SchoolBookSanPin-Italic"/>
          <w:i/>
          <w:iCs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>его интерпретации, применению и преобразованию при решении учебных задач/проблем, в том числе в ходе поисковой</w:t>
      </w:r>
      <w:r w:rsidRPr="00E702C5">
        <w:rPr>
          <w:rFonts w:eastAsia="SchoolBookSanPin-Italic"/>
          <w:i/>
          <w:iCs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>деятельности, учебно-исследовательской и учебно-проектной</w:t>
      </w:r>
      <w:r w:rsidRPr="00E702C5">
        <w:rPr>
          <w:rFonts w:eastAsia="SchoolBookSanPin-Italic"/>
          <w:i/>
          <w:iCs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>деятельности.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Обобщенный критерий «</w:t>
      </w:r>
      <w:r w:rsidRPr="00E702C5">
        <w:rPr>
          <w:rFonts w:eastAsia="SchoolBookSanPin"/>
          <w:b/>
          <w:bCs/>
          <w:sz w:val="24"/>
          <w:szCs w:val="24"/>
        </w:rPr>
        <w:t>Функциональность</w:t>
      </w:r>
      <w:r w:rsidRPr="00E702C5">
        <w:rPr>
          <w:rFonts w:eastAsia="SchoolBookSanPin"/>
          <w:sz w:val="24"/>
          <w:szCs w:val="24"/>
        </w:rPr>
        <w:t xml:space="preserve">» включает использование </w:t>
      </w:r>
      <w:r w:rsidRPr="00E702C5">
        <w:rPr>
          <w:rFonts w:eastAsia="SchoolBookSanPin-Italic"/>
          <w:i/>
          <w:iCs/>
          <w:sz w:val="24"/>
          <w:szCs w:val="24"/>
        </w:rPr>
        <w:t>теоретического материала</w:t>
      </w:r>
      <w:r w:rsidRPr="00E702C5">
        <w:rPr>
          <w:rFonts w:eastAsia="SchoolBookSanPin"/>
          <w:sz w:val="24"/>
          <w:szCs w:val="24"/>
        </w:rPr>
        <w:t xml:space="preserve">, </w:t>
      </w:r>
      <w:r w:rsidRPr="00E702C5">
        <w:rPr>
          <w:rFonts w:eastAsia="SchoolBookSanPin-Italic"/>
          <w:i/>
          <w:iCs/>
          <w:sz w:val="24"/>
          <w:szCs w:val="24"/>
        </w:rPr>
        <w:t>методологического</w:t>
      </w:r>
      <w:r w:rsidRPr="00E702C5">
        <w:rPr>
          <w:rFonts w:eastAsia="SchoolBookSanPin"/>
          <w:sz w:val="24"/>
          <w:szCs w:val="24"/>
        </w:rPr>
        <w:t xml:space="preserve"> </w:t>
      </w:r>
      <w:r w:rsidRPr="00E702C5">
        <w:rPr>
          <w:rFonts w:eastAsia="SchoolBookSanPin-Italic"/>
          <w:i/>
          <w:iCs/>
          <w:sz w:val="24"/>
          <w:szCs w:val="24"/>
        </w:rPr>
        <w:t xml:space="preserve">и процедурного знания </w:t>
      </w:r>
      <w:r w:rsidRPr="00E702C5">
        <w:rPr>
          <w:rFonts w:eastAsia="SchoolBookSanPin"/>
          <w:sz w:val="24"/>
          <w:szCs w:val="24"/>
        </w:rPr>
        <w:t xml:space="preserve">при решении </w:t>
      </w:r>
      <w:proofErr w:type="spellStart"/>
      <w:r w:rsidRPr="00E702C5">
        <w:rPr>
          <w:rFonts w:eastAsia="SchoolBookSanPin-BoldItalic"/>
          <w:b/>
          <w:bCs/>
          <w:i/>
          <w:iCs/>
          <w:sz w:val="24"/>
          <w:szCs w:val="24"/>
        </w:rPr>
        <w:t>внеучебных</w:t>
      </w:r>
      <w:proofErr w:type="spellEnd"/>
      <w:r w:rsidRPr="00E702C5">
        <w:rPr>
          <w:rFonts w:eastAsia="SchoolBookSanPin-BoldItalic"/>
          <w:b/>
          <w:bCs/>
          <w:i/>
          <w:iCs/>
          <w:sz w:val="24"/>
          <w:szCs w:val="24"/>
        </w:rPr>
        <w:t xml:space="preserve"> проблем</w:t>
      </w:r>
      <w:r w:rsidRPr="00E702C5">
        <w:rPr>
          <w:rFonts w:eastAsia="SchoolBookSanPin"/>
          <w:sz w:val="24"/>
          <w:szCs w:val="24"/>
        </w:rPr>
        <w:t>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В отличие от оценки способности обучающихся к решению учебно-познавательных и учебно-практических задач, основанных на изучаемом учебном материале, с использованием критериев «знани</w:t>
      </w:r>
      <w:r w:rsidR="00F82216" w:rsidRPr="00E702C5">
        <w:rPr>
          <w:rFonts w:eastAsia="SchoolBookSanPin"/>
          <w:sz w:val="24"/>
          <w:szCs w:val="24"/>
        </w:rPr>
        <w:t>е и понимание» и «применение».  О</w:t>
      </w:r>
      <w:r w:rsidRPr="00E702C5">
        <w:rPr>
          <w:rFonts w:eastAsia="SchoolBookSanPin"/>
          <w:sz w:val="24"/>
          <w:szCs w:val="24"/>
        </w:rPr>
        <w:t xml:space="preserve">ценка функциональной грамотности направлена на выявление способности обучающихся </w:t>
      </w:r>
      <w:proofErr w:type="gramStart"/>
      <w:r w:rsidRPr="00E702C5">
        <w:rPr>
          <w:rFonts w:eastAsia="SchoolBookSanPin"/>
          <w:sz w:val="24"/>
          <w:szCs w:val="24"/>
        </w:rPr>
        <w:t>применять</w:t>
      </w:r>
      <w:proofErr w:type="gramEnd"/>
      <w:r w:rsidRPr="00E702C5">
        <w:rPr>
          <w:rFonts w:eastAsia="SchoolBookSanPin"/>
          <w:sz w:val="24"/>
          <w:szCs w:val="24"/>
        </w:rPr>
        <w:t xml:space="preserve"> предметные знания и умения во внеучебной ситуации, в ситуациях, приближенных к реальной жизни.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При оценке сформированности предметных результатов по критерию «функциональность» разделяют: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— оценку сформированности отдельных элементов функциональной грамотности в ходе изучения отдельных предметов, т.е. способности применить изученные знания и умения при решении нетипичных задач, которые связаны с </w:t>
      </w:r>
      <w:proofErr w:type="spellStart"/>
      <w:r w:rsidRPr="00E702C5">
        <w:rPr>
          <w:rFonts w:eastAsia="SchoolBookSanPin"/>
          <w:sz w:val="24"/>
          <w:szCs w:val="24"/>
        </w:rPr>
        <w:t>внеучебными</w:t>
      </w:r>
      <w:proofErr w:type="spellEnd"/>
      <w:r w:rsidRPr="00E702C5">
        <w:rPr>
          <w:rFonts w:eastAsia="SchoolBookSanPin"/>
          <w:sz w:val="24"/>
          <w:szCs w:val="24"/>
        </w:rPr>
        <w:t xml:space="preserve"> ситуациями и не содержат явного указания на способ решения; эта оценка осуществляется учителем в рамках формирующего оценивания по предложенным критериям;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— оценку сформированности отдельных элементов функциональной грамотности в ходе изучения отдельных предметов, не связанных напрямую с изучаемым материалом, например элементов читательской грамотности (смыслового чтения); эта оценка также осуществляется учителем в рамках формирующего оценивания по предложенным критериям;</w:t>
      </w:r>
    </w:p>
    <w:p w:rsidR="00656759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— оценку сформированности собственно функциональной грамотности, построенной на содержании различных предметов и </w:t>
      </w:r>
      <w:proofErr w:type="spellStart"/>
      <w:r w:rsidRPr="00E702C5">
        <w:rPr>
          <w:rFonts w:eastAsia="SchoolBookSanPin"/>
          <w:sz w:val="24"/>
          <w:szCs w:val="24"/>
        </w:rPr>
        <w:t>внеучебных</w:t>
      </w:r>
      <w:proofErr w:type="spellEnd"/>
      <w:r w:rsidRPr="00E702C5">
        <w:rPr>
          <w:rFonts w:eastAsia="SchoolBookSanPin"/>
          <w:sz w:val="24"/>
          <w:szCs w:val="24"/>
        </w:rPr>
        <w:t xml:space="preserve"> ситуациях. Такие процедуры строятся на специальном инструментарии, не опирающемся напрямую на изучаемый программный материал. В них оценивается способность применения (переноса) знаний и умений, сформированных на отдельных предметах, при решении различных задач. Эти процедуры целесообразно проводить в рамках </w:t>
      </w:r>
      <w:proofErr w:type="spellStart"/>
      <w:r w:rsidRPr="00E702C5">
        <w:rPr>
          <w:rFonts w:eastAsia="SchoolBookSanPin"/>
          <w:sz w:val="24"/>
          <w:szCs w:val="24"/>
        </w:rPr>
        <w:t>внутришкольного</w:t>
      </w:r>
      <w:proofErr w:type="spellEnd"/>
      <w:r w:rsidRPr="00E702C5">
        <w:rPr>
          <w:rFonts w:eastAsia="SchoolBookSanPin"/>
          <w:sz w:val="24"/>
          <w:szCs w:val="24"/>
        </w:rPr>
        <w:t xml:space="preserve"> мониторинга.</w:t>
      </w:r>
    </w:p>
    <w:p w:rsidR="00656759" w:rsidRPr="00E702C5" w:rsidRDefault="00042750" w:rsidP="00E702C5">
      <w:pPr>
        <w:pStyle w:val="af6"/>
        <w:spacing w:after="0"/>
        <w:ind w:firstLine="533"/>
        <w:rPr>
          <w:lang w:val="ru-RU"/>
        </w:rPr>
      </w:pPr>
      <w:r w:rsidRPr="00E702C5">
        <w:rPr>
          <w:lang w:val="ru-RU"/>
        </w:rPr>
        <w:lastRenderedPageBreak/>
        <w:t>5.3  Описание оценки предметных результатов по отдельному учебному предмету включает:</w:t>
      </w:r>
      <w:r w:rsidR="003D2FAA" w:rsidRPr="00E702C5">
        <w:rPr>
          <w:lang w:val="ru-RU"/>
        </w:rPr>
        <w:t xml:space="preserve"> </w:t>
      </w:r>
      <w:r w:rsidRPr="00E702C5">
        <w:rPr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  <w:r w:rsidR="003D2FAA" w:rsidRPr="00E702C5">
        <w:rPr>
          <w:lang w:val="ru-RU"/>
        </w:rPr>
        <w:t xml:space="preserve"> </w:t>
      </w:r>
      <w:r w:rsidRPr="00E702C5">
        <w:rPr>
          <w:lang w:val="ru-RU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  <w:r w:rsidR="003D2FAA" w:rsidRPr="00E702C5">
        <w:rPr>
          <w:lang w:val="ru-RU"/>
        </w:rPr>
        <w:t xml:space="preserve"> </w:t>
      </w:r>
      <w:r w:rsidRPr="00E702C5">
        <w:rPr>
          <w:lang w:val="ru-RU"/>
        </w:rPr>
        <w:t>график контрольных мероприятий.</w:t>
      </w:r>
    </w:p>
    <w:p w:rsidR="00FB7337" w:rsidRPr="00DE10E2" w:rsidRDefault="00FB7337" w:rsidP="00DE10E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sz w:val="24"/>
          <w:szCs w:val="24"/>
        </w:rPr>
        <w:t>5.4</w:t>
      </w:r>
      <w:r w:rsidRPr="00E702C5">
        <w:rPr>
          <w:b/>
          <w:sz w:val="24"/>
          <w:szCs w:val="24"/>
        </w:rPr>
        <w:t xml:space="preserve"> </w:t>
      </w:r>
      <w:r w:rsidR="00DE10E2">
        <w:rPr>
          <w:rFonts w:eastAsia="SchoolBookSanPin"/>
          <w:sz w:val="24"/>
          <w:szCs w:val="24"/>
        </w:rPr>
        <w:t xml:space="preserve"> </w:t>
      </w:r>
      <w:r w:rsidRPr="00E702C5">
        <w:rPr>
          <w:b/>
          <w:sz w:val="24"/>
          <w:szCs w:val="24"/>
        </w:rPr>
        <w:t>Формами</w:t>
      </w:r>
      <w:r w:rsidRPr="00E702C5">
        <w:rPr>
          <w:sz w:val="24"/>
          <w:szCs w:val="24"/>
        </w:rPr>
        <w:t xml:space="preserve"> контроля качества усвоения  учебных программ являются:</w:t>
      </w:r>
    </w:p>
    <w:p w:rsidR="00FB7337" w:rsidRPr="00E702C5" w:rsidRDefault="00FB7337" w:rsidP="00E702C5">
      <w:pPr>
        <w:tabs>
          <w:tab w:val="left" w:pos="1134"/>
        </w:tabs>
        <w:spacing w:after="0" w:line="240" w:lineRule="auto"/>
        <w:ind w:firstLine="533"/>
        <w:jc w:val="both"/>
        <w:rPr>
          <w:sz w:val="24"/>
          <w:szCs w:val="24"/>
        </w:rPr>
      </w:pPr>
      <w:proofErr w:type="gramStart"/>
      <w:r w:rsidRPr="00E702C5">
        <w:rPr>
          <w:b/>
          <w:sz w:val="24"/>
          <w:szCs w:val="24"/>
        </w:rPr>
        <w:t>Формы письменной проверки:</w:t>
      </w:r>
      <w:r w:rsidRPr="00E702C5">
        <w:rPr>
          <w:sz w:val="24"/>
          <w:szCs w:val="24"/>
        </w:rPr>
        <w:t xml:space="preserve"> письменный ответ на один или систему вопросов (заданий), домашние, проверочные, контрольные, творческие работы, сочинения, изложения, диктанты,  письменные сообщения и др.</w:t>
      </w:r>
      <w:proofErr w:type="gramEnd"/>
    </w:p>
    <w:p w:rsidR="00FB7337" w:rsidRPr="00E702C5" w:rsidRDefault="00FB7337" w:rsidP="00E702C5">
      <w:pPr>
        <w:tabs>
          <w:tab w:val="left" w:pos="1134"/>
        </w:tabs>
        <w:spacing w:after="0" w:line="240" w:lineRule="auto"/>
        <w:ind w:firstLine="533"/>
        <w:jc w:val="both"/>
        <w:rPr>
          <w:sz w:val="24"/>
          <w:szCs w:val="24"/>
        </w:rPr>
      </w:pPr>
      <w:proofErr w:type="gramStart"/>
      <w:r w:rsidRPr="00E702C5">
        <w:rPr>
          <w:b/>
          <w:sz w:val="24"/>
          <w:szCs w:val="24"/>
        </w:rPr>
        <w:t>Формы практической проверки:</w:t>
      </w:r>
      <w:r w:rsidRPr="00E702C5">
        <w:rPr>
          <w:sz w:val="24"/>
          <w:szCs w:val="24"/>
        </w:rPr>
        <w:t xml:space="preserve"> проведение наблюдений, опытов, экспериментов и оформление отчетов по результатам выполненных работ, выполнение лабораторных, практических работ по физике, химии, биологии, изготовление макетов, моделей, творческих работ, проектов, выполнение контрольных упражнений, нормативов по физической культуре.</w:t>
      </w:r>
      <w:proofErr w:type="gramEnd"/>
    </w:p>
    <w:p w:rsidR="00FB7337" w:rsidRPr="00E702C5" w:rsidRDefault="00FB7337" w:rsidP="00E702C5">
      <w:pPr>
        <w:tabs>
          <w:tab w:val="left" w:pos="1134"/>
        </w:tabs>
        <w:spacing w:after="0" w:line="240" w:lineRule="auto"/>
        <w:ind w:left="35" w:firstLine="533"/>
        <w:jc w:val="both"/>
        <w:rPr>
          <w:sz w:val="24"/>
          <w:szCs w:val="24"/>
        </w:rPr>
      </w:pPr>
      <w:r w:rsidRPr="00E702C5">
        <w:rPr>
          <w:b/>
          <w:sz w:val="24"/>
          <w:szCs w:val="24"/>
        </w:rPr>
        <w:t xml:space="preserve">Формы устной проверки: </w:t>
      </w:r>
      <w:r w:rsidRPr="00E702C5">
        <w:rPr>
          <w:sz w:val="24"/>
          <w:szCs w:val="24"/>
        </w:rPr>
        <w:t>устный ответ на один или систему вопросов в форме рассказа или беседы, выступления с докладами по определенной теме, выбранной учителем или самостоятельно, выразительное чтение, пересказы текстов, чтение наизусть, устный счет, исполнение вокальных произведений, выступление с другим творческим исполнением произведений.</w:t>
      </w:r>
    </w:p>
    <w:p w:rsidR="00D76F6A" w:rsidRPr="00E702C5" w:rsidRDefault="00656759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5</w:t>
      </w:r>
      <w:r w:rsidR="00FB7337" w:rsidRPr="00E702C5">
        <w:rPr>
          <w:rFonts w:eastAsia="SchoolBookSanPin"/>
          <w:sz w:val="24"/>
          <w:szCs w:val="24"/>
        </w:rPr>
        <w:t xml:space="preserve">.5 </w:t>
      </w:r>
      <w:r w:rsidR="00D76F6A" w:rsidRPr="00E702C5">
        <w:rPr>
          <w:rFonts w:eastAsia="SchoolBookSanPi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образовательной организации в х</w:t>
      </w:r>
      <w:r w:rsidR="003D2FAA" w:rsidRPr="00E702C5">
        <w:rPr>
          <w:rFonts w:eastAsia="SchoolBookSanPin"/>
          <w:sz w:val="24"/>
          <w:szCs w:val="24"/>
        </w:rPr>
        <w:t xml:space="preserve">оде </w:t>
      </w:r>
      <w:proofErr w:type="spellStart"/>
      <w:r w:rsidR="003D2FAA" w:rsidRPr="00E702C5">
        <w:rPr>
          <w:rFonts w:eastAsia="SchoolBookSanPin"/>
          <w:sz w:val="24"/>
          <w:szCs w:val="24"/>
        </w:rPr>
        <w:t>внутришкольного</w:t>
      </w:r>
      <w:proofErr w:type="spellEnd"/>
      <w:r w:rsidR="003D2FAA" w:rsidRPr="00E702C5">
        <w:rPr>
          <w:rFonts w:eastAsia="SchoolBookSanPin"/>
          <w:sz w:val="24"/>
          <w:szCs w:val="24"/>
        </w:rPr>
        <w:t xml:space="preserve"> мониторинга</w:t>
      </w:r>
      <w:r w:rsidR="003D2FAA" w:rsidRPr="00E702C5">
        <w:rPr>
          <w:sz w:val="24"/>
          <w:szCs w:val="24"/>
        </w:rPr>
        <w:t xml:space="preserve"> в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соответствии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с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ФГОС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 xml:space="preserve">НОО, ООО, и СОО. </w:t>
      </w:r>
      <w:r w:rsidR="003D2FAA" w:rsidRPr="00E702C5">
        <w:rPr>
          <w:sz w:val="24"/>
          <w:szCs w:val="24"/>
          <w:lang w:eastAsia="ru-RU"/>
        </w:rPr>
        <w:t xml:space="preserve"> </w:t>
      </w:r>
      <w:r w:rsidR="003D2FAA" w:rsidRPr="00E702C5">
        <w:rPr>
          <w:sz w:val="24"/>
          <w:szCs w:val="24"/>
        </w:rPr>
        <w:t>Основным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b/>
          <w:sz w:val="24"/>
          <w:szCs w:val="24"/>
        </w:rPr>
        <w:t>объектом</w:t>
      </w:r>
      <w:r w:rsidR="003D2FAA" w:rsidRPr="00E702C5">
        <w:rPr>
          <w:b/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системы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оценки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результатов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образования,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её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содержательной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и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критериальной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базой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выступают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b/>
          <w:sz w:val="24"/>
          <w:szCs w:val="24"/>
        </w:rPr>
        <w:t>требования</w:t>
      </w:r>
      <w:r w:rsidR="003D2FAA" w:rsidRPr="00E702C5">
        <w:rPr>
          <w:b/>
          <w:spacing w:val="1"/>
          <w:sz w:val="24"/>
          <w:szCs w:val="24"/>
        </w:rPr>
        <w:t xml:space="preserve"> </w:t>
      </w:r>
      <w:r w:rsidR="003D2FAA" w:rsidRPr="00E702C5">
        <w:rPr>
          <w:b/>
          <w:sz w:val="24"/>
          <w:szCs w:val="24"/>
        </w:rPr>
        <w:t>Стандарта,</w:t>
      </w:r>
      <w:r w:rsidR="003D2FAA" w:rsidRPr="00E702C5">
        <w:rPr>
          <w:b/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которые</w:t>
      </w:r>
      <w:r w:rsidR="003D2FAA" w:rsidRPr="00E702C5">
        <w:rPr>
          <w:spacing w:val="1"/>
          <w:sz w:val="24"/>
          <w:szCs w:val="24"/>
        </w:rPr>
        <w:t xml:space="preserve"> </w:t>
      </w:r>
      <w:proofErr w:type="gramStart"/>
      <w:r w:rsidR="003D2FAA" w:rsidRPr="00E702C5">
        <w:rPr>
          <w:sz w:val="24"/>
          <w:szCs w:val="24"/>
        </w:rPr>
        <w:t>конкретизируются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в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b/>
          <w:sz w:val="24"/>
          <w:szCs w:val="24"/>
        </w:rPr>
        <w:t>планируемых</w:t>
      </w:r>
      <w:r w:rsidR="003D2FAA" w:rsidRPr="00E702C5">
        <w:rPr>
          <w:b/>
          <w:spacing w:val="1"/>
          <w:sz w:val="24"/>
          <w:szCs w:val="24"/>
        </w:rPr>
        <w:t xml:space="preserve"> </w:t>
      </w:r>
      <w:r w:rsidR="003D2FAA" w:rsidRPr="00E702C5">
        <w:rPr>
          <w:b/>
          <w:sz w:val="24"/>
          <w:szCs w:val="24"/>
        </w:rPr>
        <w:t>результатах</w:t>
      </w:r>
      <w:r w:rsidR="003D2FAA" w:rsidRPr="00E702C5">
        <w:rPr>
          <w:b/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освоения</w:t>
      </w:r>
      <w:r w:rsidR="003D2FAA" w:rsidRPr="00E702C5">
        <w:rPr>
          <w:spacing w:val="1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учащимися</w:t>
      </w:r>
      <w:r w:rsidR="003D2FAA" w:rsidRPr="00E702C5">
        <w:rPr>
          <w:spacing w:val="-2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основной</w:t>
      </w:r>
      <w:r w:rsidR="003D2FAA" w:rsidRPr="00E702C5">
        <w:rPr>
          <w:spacing w:val="-2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образовательной</w:t>
      </w:r>
      <w:r w:rsidR="003D2FAA" w:rsidRPr="00E702C5">
        <w:rPr>
          <w:spacing w:val="-4"/>
          <w:sz w:val="24"/>
          <w:szCs w:val="24"/>
        </w:rPr>
        <w:t xml:space="preserve"> </w:t>
      </w:r>
      <w:r w:rsidR="003D2FAA" w:rsidRPr="00E702C5">
        <w:rPr>
          <w:sz w:val="24"/>
          <w:szCs w:val="24"/>
        </w:rPr>
        <w:t>программы</w:t>
      </w:r>
      <w:r w:rsidR="003D2FAA" w:rsidRPr="00E702C5">
        <w:rPr>
          <w:rFonts w:eastAsia="SchoolBookSanPin"/>
          <w:sz w:val="24"/>
          <w:szCs w:val="24"/>
        </w:rPr>
        <w:t xml:space="preserve">   </w:t>
      </w:r>
      <w:r w:rsidR="00D76F6A" w:rsidRPr="00E702C5">
        <w:rPr>
          <w:rFonts w:eastAsia="SchoolBookSanPin"/>
          <w:sz w:val="24"/>
          <w:szCs w:val="24"/>
        </w:rPr>
        <w:t>Особенности оценки по отдельному предмету доводится</w:t>
      </w:r>
      <w:proofErr w:type="gramEnd"/>
      <w:r w:rsidR="00D76F6A" w:rsidRPr="00E702C5">
        <w:rPr>
          <w:rFonts w:eastAsia="SchoolBookSanPin"/>
          <w:sz w:val="24"/>
          <w:szCs w:val="24"/>
        </w:rPr>
        <w:t xml:space="preserve"> до сведения учащихся и их родителей (законных представителей). </w:t>
      </w:r>
    </w:p>
    <w:p w:rsidR="00D76F6A" w:rsidRPr="00E702C5" w:rsidRDefault="00D76F6A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Описание </w:t>
      </w:r>
      <w:r w:rsidR="003D2FAA" w:rsidRPr="00E702C5">
        <w:rPr>
          <w:sz w:val="24"/>
          <w:szCs w:val="24"/>
        </w:rPr>
        <w:t xml:space="preserve">оценки предметных результатов по отдельному учебному предмету </w:t>
      </w:r>
      <w:r w:rsidRPr="00E702C5">
        <w:rPr>
          <w:rFonts w:eastAsia="SchoolBookSanPin"/>
          <w:sz w:val="24"/>
          <w:szCs w:val="24"/>
        </w:rPr>
        <w:t>включ</w:t>
      </w:r>
      <w:r w:rsidR="003D2FAA" w:rsidRPr="00E702C5">
        <w:rPr>
          <w:rFonts w:eastAsia="SchoolBookSanPin"/>
          <w:sz w:val="24"/>
          <w:szCs w:val="24"/>
        </w:rPr>
        <w:t>ает</w:t>
      </w:r>
      <w:r w:rsidRPr="00E702C5">
        <w:rPr>
          <w:rFonts w:eastAsia="SchoolBookSanPin"/>
          <w:sz w:val="24"/>
          <w:szCs w:val="24"/>
        </w:rPr>
        <w:t>:</w:t>
      </w:r>
      <w:r w:rsidR="003A5B71" w:rsidRPr="00E702C5">
        <w:rPr>
          <w:rFonts w:eastAsia="SchoolBookSanPin"/>
          <w:sz w:val="24"/>
          <w:szCs w:val="24"/>
        </w:rPr>
        <w:t xml:space="preserve">  </w:t>
      </w:r>
      <w:r w:rsidRPr="00E702C5">
        <w:rPr>
          <w:rFonts w:eastAsia="SchoolBookSanPin"/>
          <w:sz w:val="24"/>
          <w:szCs w:val="24"/>
        </w:rPr>
        <w:t>требования к выставлению отметок за промежуточную аттестацию (при необходимости — с учетом степени значимости отметок за отдельные оценочные процедуры);</w:t>
      </w:r>
      <w:r w:rsidR="003A5B71" w:rsidRPr="00E702C5">
        <w:rPr>
          <w:rFonts w:eastAsia="SchoolBookSanPin"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>график контрольных мероприятий.</w:t>
      </w:r>
    </w:p>
    <w:p w:rsidR="00D76F6A" w:rsidRPr="00E702C5" w:rsidRDefault="00A91376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OfficinaSansBookITC"/>
          <w:b/>
          <w:bCs/>
          <w:sz w:val="24"/>
          <w:szCs w:val="24"/>
        </w:rPr>
      </w:pPr>
      <w:r w:rsidRPr="00E702C5">
        <w:rPr>
          <w:rFonts w:eastAsia="OfficinaSansBookITC"/>
          <w:b/>
          <w:bCs/>
          <w:sz w:val="24"/>
          <w:szCs w:val="24"/>
        </w:rPr>
        <w:t>6</w:t>
      </w:r>
      <w:r w:rsidR="00C93AB7" w:rsidRPr="00E702C5">
        <w:rPr>
          <w:rFonts w:eastAsia="OfficinaSansBookITC"/>
          <w:b/>
          <w:bCs/>
          <w:sz w:val="24"/>
          <w:szCs w:val="24"/>
        </w:rPr>
        <w:t xml:space="preserve"> </w:t>
      </w:r>
      <w:r w:rsidR="00D76F6A" w:rsidRPr="00E702C5">
        <w:rPr>
          <w:rFonts w:eastAsia="OfficinaSansBookITC"/>
          <w:b/>
          <w:bCs/>
          <w:sz w:val="24"/>
          <w:szCs w:val="24"/>
        </w:rPr>
        <w:t>Организация и содержание оценочных процедур</w:t>
      </w:r>
    </w:p>
    <w:p w:rsidR="007D13DD" w:rsidRPr="00E702C5" w:rsidRDefault="007D13DD" w:rsidP="00E702C5">
      <w:pPr>
        <w:pStyle w:val="af6"/>
        <w:spacing w:after="0"/>
        <w:ind w:firstLine="533"/>
        <w:rPr>
          <w:rFonts w:eastAsia="SchoolBookSanPin"/>
          <w:lang w:val="ru-RU"/>
        </w:rPr>
      </w:pPr>
      <w:r w:rsidRPr="00E702C5">
        <w:rPr>
          <w:rFonts w:eastAsia="SchoolBookSanPin"/>
          <w:lang w:val="ru-RU"/>
        </w:rPr>
        <w:t xml:space="preserve">6.1 Стартовая диагностика проводится в начале </w:t>
      </w:r>
      <w:r w:rsidR="00E85548" w:rsidRPr="00E702C5">
        <w:rPr>
          <w:rFonts w:eastAsia="SchoolBookSanPin"/>
          <w:lang w:val="ru-RU"/>
        </w:rPr>
        <w:t xml:space="preserve">обучения учащихся на данной ступени обучения </w:t>
      </w:r>
      <w:r w:rsidRPr="00E702C5">
        <w:rPr>
          <w:rFonts w:eastAsia="SchoolBookSanPin"/>
          <w:lang w:val="ru-RU"/>
        </w:rPr>
        <w:t>и выступает как основа (точка отсчета) для оценки динамики образовательных достижений обучающихся. 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7D13DD" w:rsidRPr="00E702C5" w:rsidRDefault="007D13DD" w:rsidP="00E702C5">
      <w:pPr>
        <w:pStyle w:val="af6"/>
        <w:spacing w:after="0"/>
        <w:ind w:firstLine="533"/>
        <w:rPr>
          <w:rFonts w:eastAsia="SchoolBookSanPin"/>
          <w:lang w:val="ru-RU"/>
        </w:rPr>
      </w:pPr>
      <w:r w:rsidRPr="00E702C5">
        <w:rPr>
          <w:rFonts w:eastAsia="SchoolBookSanPin"/>
          <w:lang w:val="ru-RU"/>
        </w:rPr>
        <w:t>6.2 Стартовая диагностика проводится педагогами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6540D" w:rsidRPr="00E702C5" w:rsidRDefault="00FB7337" w:rsidP="00E702C5">
      <w:pPr>
        <w:pStyle w:val="a6"/>
        <w:tabs>
          <w:tab w:val="left" w:pos="0"/>
        </w:tabs>
        <w:ind w:left="0" w:firstLine="533"/>
        <w:jc w:val="both"/>
        <w:rPr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6</w:t>
      </w:r>
      <w:r w:rsidR="006B2BA5" w:rsidRPr="00E702C5">
        <w:rPr>
          <w:rFonts w:eastAsia="SchoolBookSanPin"/>
          <w:sz w:val="24"/>
          <w:szCs w:val="24"/>
        </w:rPr>
        <w:t>.</w:t>
      </w:r>
      <w:r w:rsidR="007D13DD" w:rsidRPr="00E702C5">
        <w:rPr>
          <w:rFonts w:eastAsia="SchoolBookSanPin"/>
          <w:sz w:val="24"/>
          <w:szCs w:val="24"/>
        </w:rPr>
        <w:t>3</w:t>
      </w:r>
      <w:r w:rsidR="006B2BA5" w:rsidRPr="00E702C5">
        <w:rPr>
          <w:rFonts w:eastAsia="SchoolBookSanPin"/>
          <w:sz w:val="24"/>
          <w:szCs w:val="24"/>
        </w:rPr>
        <w:t xml:space="preserve"> </w:t>
      </w:r>
      <w:r w:rsidR="00864972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 xml:space="preserve">Текущая оценка представляет собой процедуру оценки индивидуального продвижения в освоении программы учебного предмета. </w:t>
      </w:r>
      <w:r w:rsidR="00B347E0" w:rsidRPr="00E702C5">
        <w:rPr>
          <w:rFonts w:eastAsia="SchoolBookSanPin"/>
          <w:sz w:val="24"/>
          <w:szCs w:val="24"/>
        </w:rPr>
        <w:t>Теку</w:t>
      </w:r>
      <w:r w:rsidR="00B347E0" w:rsidRPr="00E702C5">
        <w:rPr>
          <w:sz w:val="24"/>
          <w:szCs w:val="24"/>
        </w:rPr>
        <w:t>щий контроль успеваемости осуществляется учителями на протяжении всего</w:t>
      </w:r>
      <w:r w:rsidR="00B347E0" w:rsidRPr="00E702C5">
        <w:rPr>
          <w:spacing w:val="1"/>
          <w:sz w:val="24"/>
          <w:szCs w:val="24"/>
        </w:rPr>
        <w:t xml:space="preserve"> </w:t>
      </w:r>
      <w:r w:rsidR="00B347E0" w:rsidRPr="00E702C5">
        <w:rPr>
          <w:sz w:val="24"/>
          <w:szCs w:val="24"/>
        </w:rPr>
        <w:t>учебного</w:t>
      </w:r>
      <w:r w:rsidR="00B347E0" w:rsidRPr="00E702C5">
        <w:rPr>
          <w:spacing w:val="-1"/>
          <w:sz w:val="24"/>
          <w:szCs w:val="24"/>
        </w:rPr>
        <w:t xml:space="preserve"> </w:t>
      </w:r>
      <w:r w:rsidR="00B347E0" w:rsidRPr="00E702C5">
        <w:rPr>
          <w:sz w:val="24"/>
          <w:szCs w:val="24"/>
        </w:rPr>
        <w:t xml:space="preserve">года с целью систематического контроля уровня освоения учащимися тем, разделов, глав и степени развития УУД. </w:t>
      </w:r>
    </w:p>
    <w:p w:rsidR="0026540D" w:rsidRPr="00E702C5" w:rsidRDefault="006B2BA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6.</w:t>
      </w:r>
      <w:r w:rsidR="007D13DD" w:rsidRPr="00E702C5">
        <w:rPr>
          <w:rFonts w:eastAsia="SchoolBookSanPin"/>
          <w:sz w:val="24"/>
          <w:szCs w:val="24"/>
        </w:rPr>
        <w:t>4</w:t>
      </w:r>
      <w:r w:rsidR="0026540D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 xml:space="preserve">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</w:t>
      </w:r>
      <w:r w:rsidR="00E85548" w:rsidRPr="00E702C5">
        <w:rPr>
          <w:rFonts w:eastAsia="SchoolBookSanPin"/>
          <w:sz w:val="24"/>
          <w:szCs w:val="24"/>
        </w:rPr>
        <w:t>Организуется на основе критериев заранее известных всем участникам образовательного процесса обучения.</w:t>
      </w:r>
    </w:p>
    <w:p w:rsidR="00B85E06" w:rsidRPr="00E702C5" w:rsidRDefault="006B2BA5" w:rsidP="00E702C5">
      <w:pPr>
        <w:spacing w:after="0" w:line="240" w:lineRule="auto"/>
        <w:ind w:firstLine="533"/>
        <w:jc w:val="both"/>
        <w:rPr>
          <w:rFonts w:eastAsia="Times New Roma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>6.</w:t>
      </w:r>
      <w:r w:rsidR="007D13DD" w:rsidRPr="00E702C5">
        <w:rPr>
          <w:rFonts w:eastAsia="SchoolBookSanPin"/>
          <w:sz w:val="24"/>
          <w:szCs w:val="24"/>
        </w:rPr>
        <w:t>5</w:t>
      </w:r>
      <w:r w:rsidR="0026540D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="00D76F6A" w:rsidRPr="00E702C5">
        <w:rPr>
          <w:rFonts w:eastAsia="SchoolBookSanPin"/>
          <w:sz w:val="24"/>
          <w:szCs w:val="24"/>
        </w:rPr>
        <w:t>этапы</w:t>
      </w:r>
      <w:proofErr w:type="gramEnd"/>
      <w:r w:rsidR="00D76F6A" w:rsidRPr="00E702C5">
        <w:rPr>
          <w:rFonts w:eastAsia="SchoolBookSanPin"/>
          <w:sz w:val="24"/>
          <w:szCs w:val="24"/>
        </w:rPr>
        <w:t xml:space="preserve"> освоения которых зафиксиров</w:t>
      </w:r>
      <w:r w:rsidR="0026540D" w:rsidRPr="00E702C5">
        <w:rPr>
          <w:rFonts w:eastAsia="SchoolBookSanPin"/>
          <w:sz w:val="24"/>
          <w:szCs w:val="24"/>
        </w:rPr>
        <w:t>аны в рабочей программе учебного предмета</w:t>
      </w:r>
      <w:r w:rsidR="00D76F6A" w:rsidRPr="00E702C5">
        <w:rPr>
          <w:rFonts w:eastAsia="SchoolBookSanPin"/>
          <w:sz w:val="24"/>
          <w:szCs w:val="24"/>
        </w:rPr>
        <w:t xml:space="preserve">. В текущей </w:t>
      </w:r>
      <w:r w:rsidR="00D76F6A" w:rsidRPr="00E702C5">
        <w:rPr>
          <w:rFonts w:eastAsia="SchoolBookSanPin"/>
          <w:sz w:val="24"/>
          <w:szCs w:val="24"/>
        </w:rPr>
        <w:lastRenderedPageBreak/>
        <w:t>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="00D76F6A" w:rsidRPr="00E702C5">
        <w:rPr>
          <w:rFonts w:eastAsia="SchoolBookSanPin"/>
          <w:sz w:val="24"/>
          <w:szCs w:val="24"/>
        </w:rPr>
        <w:t>о-</w:t>
      </w:r>
      <w:proofErr w:type="gramEnd"/>
      <w:r w:rsidR="00D76F6A" w:rsidRPr="00E702C5">
        <w:rPr>
          <w:rFonts w:eastAsia="SchoolBookSanPin"/>
          <w:sz w:val="24"/>
          <w:szCs w:val="24"/>
        </w:rPr>
        <w:t xml:space="preserve"> и </w:t>
      </w:r>
      <w:proofErr w:type="spellStart"/>
      <w:r w:rsidR="00D76F6A" w:rsidRPr="00E702C5">
        <w:rPr>
          <w:rFonts w:eastAsia="SchoolBookSanPin"/>
          <w:sz w:val="24"/>
          <w:szCs w:val="24"/>
        </w:rPr>
        <w:t>взаимооценка</w:t>
      </w:r>
      <w:proofErr w:type="spellEnd"/>
      <w:r w:rsidR="00D76F6A" w:rsidRPr="00E702C5">
        <w:rPr>
          <w:rFonts w:eastAsia="SchoolBookSanPin"/>
          <w:sz w:val="24"/>
          <w:szCs w:val="24"/>
        </w:rPr>
        <w:t xml:space="preserve">, рефлексия, листы продвижения и др.) с учетом особенностей учебного предмета и особенностей контрольно-оценочной деятельности учителя. </w:t>
      </w:r>
      <w:r w:rsidR="00311953" w:rsidRPr="00E702C5">
        <w:rPr>
          <w:sz w:val="24"/>
          <w:szCs w:val="24"/>
        </w:rPr>
        <w:t xml:space="preserve">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умениями; инструментами и приемами поисковой деятельности. </w:t>
      </w:r>
    </w:p>
    <w:p w:rsidR="00D76F6A" w:rsidRPr="00E702C5" w:rsidRDefault="006B2BA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proofErr w:type="gramStart"/>
      <w:r w:rsidRPr="00E702C5">
        <w:rPr>
          <w:rFonts w:eastAsia="SchoolBookSanPin"/>
          <w:sz w:val="24"/>
          <w:szCs w:val="24"/>
        </w:rPr>
        <w:t>6.</w:t>
      </w:r>
      <w:r w:rsidR="007D13DD" w:rsidRPr="00E702C5">
        <w:rPr>
          <w:rFonts w:eastAsia="SchoolBookSanPin"/>
          <w:sz w:val="24"/>
          <w:szCs w:val="24"/>
        </w:rPr>
        <w:t>6</w:t>
      </w:r>
      <w:r w:rsidR="00B85E06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  <w:proofErr w:type="gramEnd"/>
    </w:p>
    <w:p w:rsidR="00AD66A6" w:rsidRPr="00E702C5" w:rsidRDefault="006B2BA5" w:rsidP="00E702C5">
      <w:pPr>
        <w:pStyle w:val="a6"/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6.</w:t>
      </w:r>
      <w:r w:rsidR="007D13DD" w:rsidRPr="00E702C5">
        <w:rPr>
          <w:sz w:val="24"/>
          <w:szCs w:val="24"/>
        </w:rPr>
        <w:t>7</w:t>
      </w:r>
      <w:r w:rsidRPr="00E702C5">
        <w:rPr>
          <w:b/>
          <w:sz w:val="24"/>
          <w:szCs w:val="24"/>
        </w:rPr>
        <w:t xml:space="preserve">  </w:t>
      </w:r>
      <w:r w:rsidR="00AD66A6" w:rsidRPr="00E702C5">
        <w:rPr>
          <w:b/>
          <w:sz w:val="24"/>
          <w:szCs w:val="24"/>
        </w:rPr>
        <w:t>Текущей</w:t>
      </w:r>
      <w:r w:rsidR="00AD66A6" w:rsidRPr="00E702C5">
        <w:rPr>
          <w:b/>
          <w:spacing w:val="-4"/>
          <w:sz w:val="24"/>
          <w:szCs w:val="24"/>
        </w:rPr>
        <w:t xml:space="preserve"> </w:t>
      </w:r>
      <w:r w:rsidR="00AD66A6" w:rsidRPr="00E702C5">
        <w:rPr>
          <w:b/>
          <w:sz w:val="24"/>
          <w:szCs w:val="24"/>
        </w:rPr>
        <w:t>аттестации</w:t>
      </w:r>
      <w:r w:rsidR="00AD66A6" w:rsidRPr="00E702C5">
        <w:rPr>
          <w:spacing w:val="-4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 xml:space="preserve"> подлежат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учащиеся</w:t>
      </w:r>
      <w:r w:rsidR="00AD66A6" w:rsidRPr="00E702C5">
        <w:rPr>
          <w:spacing w:val="-2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всех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классов</w:t>
      </w:r>
      <w:r w:rsidR="00AD66A6" w:rsidRPr="00E702C5">
        <w:rPr>
          <w:spacing w:val="-4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школы.  Текущая аттестация учащихся 1 класса осуществляется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без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фиксации их</w:t>
      </w:r>
      <w:r w:rsidR="00AD66A6" w:rsidRPr="00E702C5">
        <w:rPr>
          <w:spacing w:val="-2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достижений в</w:t>
      </w:r>
      <w:r w:rsidR="00AD66A6" w:rsidRPr="00E702C5">
        <w:rPr>
          <w:spacing w:val="-2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классных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журналах. Для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учащихся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2-11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классов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в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школе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используется</w:t>
      </w:r>
      <w:r w:rsidR="00AD66A6" w:rsidRPr="00E702C5">
        <w:rPr>
          <w:spacing w:val="1"/>
          <w:sz w:val="24"/>
          <w:szCs w:val="24"/>
        </w:rPr>
        <w:t xml:space="preserve"> </w:t>
      </w:r>
      <w:r w:rsidR="0064639B" w:rsidRPr="00E702C5">
        <w:rPr>
          <w:sz w:val="24"/>
          <w:szCs w:val="24"/>
        </w:rPr>
        <w:t>5</w:t>
      </w:r>
      <w:r w:rsidR="00AD66A6" w:rsidRPr="00E702C5">
        <w:rPr>
          <w:sz w:val="24"/>
          <w:szCs w:val="24"/>
        </w:rPr>
        <w:t>-ба</w:t>
      </w:r>
      <w:r w:rsidR="0064639B" w:rsidRPr="00E702C5">
        <w:rPr>
          <w:sz w:val="24"/>
          <w:szCs w:val="24"/>
        </w:rPr>
        <w:t>л</w:t>
      </w:r>
      <w:r w:rsidR="00AD66A6" w:rsidRPr="00E702C5">
        <w:rPr>
          <w:sz w:val="24"/>
          <w:szCs w:val="24"/>
        </w:rPr>
        <w:t>льная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система</w:t>
      </w:r>
      <w:r w:rsidR="00AD66A6" w:rsidRPr="00E702C5">
        <w:rPr>
          <w:spacing w:val="60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оценки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знаний,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умений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и</w:t>
      </w:r>
      <w:r w:rsidR="00AD66A6" w:rsidRPr="00E702C5">
        <w:rPr>
          <w:spacing w:val="-3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навыков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(минимальный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балл</w:t>
      </w:r>
      <w:r w:rsidR="00AD66A6" w:rsidRPr="00E702C5">
        <w:rPr>
          <w:spacing w:val="4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–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2,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максимальный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балл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–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5).</w:t>
      </w:r>
    </w:p>
    <w:p w:rsidR="00AD66A6" w:rsidRPr="00E702C5" w:rsidRDefault="006B2BA5" w:rsidP="00E702C5">
      <w:pPr>
        <w:pStyle w:val="a6"/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6.1.6  </w:t>
      </w:r>
      <w:r w:rsidR="00AD66A6" w:rsidRPr="00E702C5">
        <w:rPr>
          <w:sz w:val="24"/>
          <w:szCs w:val="24"/>
        </w:rPr>
        <w:t>Педагогический работник обязан ознакомить с системой и критериями текущего контроля по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своему</w:t>
      </w:r>
      <w:r w:rsidR="00AD66A6" w:rsidRPr="00E702C5">
        <w:rPr>
          <w:spacing w:val="-6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предмету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учащихся</w:t>
      </w:r>
      <w:r w:rsidR="00AD66A6" w:rsidRPr="00E702C5">
        <w:rPr>
          <w:spacing w:val="-3"/>
          <w:sz w:val="24"/>
          <w:szCs w:val="24"/>
        </w:rPr>
        <w:t xml:space="preserve"> и их родителей </w:t>
      </w:r>
      <w:r w:rsidR="00AD66A6" w:rsidRPr="00E702C5">
        <w:rPr>
          <w:sz w:val="24"/>
          <w:szCs w:val="24"/>
        </w:rPr>
        <w:t>на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начало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учебного года. Педагогический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работник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обязан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своевременно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довести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до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учащихся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отметку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текущего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контроля,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обосновав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ее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в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присутствии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всего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класса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и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выставить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оценку в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классный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журнал</w:t>
      </w:r>
      <w:r w:rsidR="00AD66A6" w:rsidRPr="00E702C5">
        <w:rPr>
          <w:spacing w:val="-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и</w:t>
      </w:r>
      <w:r w:rsidR="00AD66A6" w:rsidRPr="00E702C5">
        <w:rPr>
          <w:spacing w:val="1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дневник</w:t>
      </w:r>
      <w:r w:rsidR="00AD66A6" w:rsidRPr="00E702C5">
        <w:rPr>
          <w:spacing w:val="2"/>
          <w:sz w:val="24"/>
          <w:szCs w:val="24"/>
        </w:rPr>
        <w:t xml:space="preserve"> </w:t>
      </w:r>
      <w:r w:rsidR="00AD66A6" w:rsidRPr="00E702C5">
        <w:rPr>
          <w:sz w:val="24"/>
          <w:szCs w:val="24"/>
        </w:rPr>
        <w:t>учащегося.</w:t>
      </w:r>
    </w:p>
    <w:p w:rsidR="00AD66A6" w:rsidRPr="00E702C5" w:rsidRDefault="00AD66A6" w:rsidP="00E702C5">
      <w:pPr>
        <w:pStyle w:val="a6"/>
        <w:numPr>
          <w:ilvl w:val="2"/>
          <w:numId w:val="20"/>
        </w:numPr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При выставлении отметок учителям предметникам необходимо руководствоваться нормами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оценок, опубликованными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 государственных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программах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 конкретному предмету.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Учителя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начальных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классов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имеют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право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ставить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оценку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«за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общее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впечатление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от</w:t>
      </w:r>
      <w:r w:rsidRPr="00E702C5">
        <w:rPr>
          <w:spacing w:val="-57"/>
          <w:sz w:val="24"/>
          <w:szCs w:val="24"/>
        </w:rPr>
        <w:t xml:space="preserve"> </w:t>
      </w:r>
      <w:r w:rsidRPr="00E702C5">
        <w:rPr>
          <w:sz w:val="24"/>
          <w:szCs w:val="24"/>
        </w:rPr>
        <w:t>письменной работы»,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определяющей отношение учителя к внешнему виду работы. Эта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отметка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ставится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как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дополнительная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тетрадь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дневник,</w:t>
      </w:r>
      <w:r w:rsidRPr="00E702C5">
        <w:rPr>
          <w:spacing w:val="3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журнал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 xml:space="preserve">вносится. </w:t>
      </w:r>
    </w:p>
    <w:p w:rsidR="00AD66A6" w:rsidRPr="00E702C5" w:rsidRDefault="00AD66A6" w:rsidP="00E702C5">
      <w:pPr>
        <w:pStyle w:val="a6"/>
        <w:numPr>
          <w:ilvl w:val="2"/>
          <w:numId w:val="20"/>
        </w:numPr>
        <w:tabs>
          <w:tab w:val="left" w:pos="567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целях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повышения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ответственности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школьников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качество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учебы,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соблюдение учебной дисциплины, устранение пробелов в знаниях учащихся, учитель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обязан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объективно</w:t>
      </w:r>
      <w:r w:rsidRPr="00E702C5">
        <w:rPr>
          <w:spacing w:val="-5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правильно</w:t>
      </w:r>
      <w:r w:rsidRPr="00E702C5">
        <w:rPr>
          <w:spacing w:val="-5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своевременно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оценивать</w:t>
      </w:r>
      <w:r w:rsidRPr="00E702C5">
        <w:rPr>
          <w:spacing w:val="-4"/>
          <w:sz w:val="24"/>
          <w:szCs w:val="24"/>
        </w:rPr>
        <w:t xml:space="preserve"> </w:t>
      </w:r>
      <w:r w:rsidRPr="00E702C5">
        <w:rPr>
          <w:sz w:val="24"/>
          <w:szCs w:val="24"/>
        </w:rPr>
        <w:t>их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знания, умения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-4"/>
          <w:sz w:val="24"/>
          <w:szCs w:val="24"/>
        </w:rPr>
        <w:t xml:space="preserve"> </w:t>
      </w:r>
      <w:r w:rsidRPr="00E702C5">
        <w:rPr>
          <w:sz w:val="24"/>
          <w:szCs w:val="24"/>
        </w:rPr>
        <w:t>навыки. При подготовке к уроку учитель должен спланировать урок так, чтобы в ходе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урока опросить не менее 4-5 учащихся. Нижний предел частоты выставления оценок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- 1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оценка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на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ученика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каждые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две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недели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 каждому</w:t>
      </w:r>
      <w:r w:rsidRPr="00E702C5">
        <w:rPr>
          <w:spacing w:val="-5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предмету.</w:t>
      </w:r>
    </w:p>
    <w:p w:rsidR="00AD66A6" w:rsidRPr="00E702C5" w:rsidRDefault="00AD66A6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Всем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учащимся,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присутствующим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уроке,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выставляются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проведении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письменных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контрольных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всем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предметам,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проведении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лабораторных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практических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физике,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химии,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биологии,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информатике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зависимости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от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формы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проверки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(фронтальной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или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индивидуальной).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Сочинения,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изложения, диктанты с грамматическими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заданиями оцениваются двойной оценкой. За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обучающие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работы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начальной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школе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выставляются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только</w:t>
      </w:r>
      <w:r w:rsidRPr="00E702C5">
        <w:rPr>
          <w:spacing w:val="-4"/>
          <w:sz w:val="24"/>
          <w:szCs w:val="24"/>
        </w:rPr>
        <w:t xml:space="preserve"> </w:t>
      </w:r>
      <w:r w:rsidRPr="00E702C5">
        <w:rPr>
          <w:sz w:val="24"/>
          <w:szCs w:val="24"/>
        </w:rPr>
        <w:t>положительные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оценки. Обучающие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творческие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работы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учащихся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2-4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классов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оцениваются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одной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оценкой,</w:t>
      </w:r>
      <w:r w:rsidRPr="00E702C5">
        <w:rPr>
          <w:spacing w:val="-4"/>
          <w:sz w:val="24"/>
          <w:szCs w:val="24"/>
        </w:rPr>
        <w:t xml:space="preserve"> </w:t>
      </w:r>
      <w:r w:rsidRPr="00E702C5">
        <w:rPr>
          <w:sz w:val="24"/>
          <w:szCs w:val="24"/>
        </w:rPr>
        <w:t>контрольное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изложение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4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классе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оценивается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двойной оценкой.</w:t>
      </w:r>
    </w:p>
    <w:p w:rsidR="00AD66A6" w:rsidRPr="00E702C5" w:rsidRDefault="00AD66A6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Неудовлетворительный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результат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контрольной,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проверочной,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итоговой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работы</w:t>
      </w:r>
      <w:r w:rsidRPr="00E702C5">
        <w:rPr>
          <w:spacing w:val="-57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учащегося, отраженный в журнале учета успеваемости класса, в обязательном порядке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должен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иметь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следствием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дополнительную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работу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учеником,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включающую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консультацию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неосвоенному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материалу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повторную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работу,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что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отражается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журнале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успеваемости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класса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оценкой,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выставленной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рядом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первой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неудовлетворительной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отметкой.</w:t>
      </w:r>
    </w:p>
    <w:p w:rsidR="00AD66A6" w:rsidRPr="00E702C5" w:rsidRDefault="00AD66A6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случае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отсутствия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ученика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контрольной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без</w:t>
      </w:r>
      <w:r w:rsidRPr="00E702C5">
        <w:rPr>
          <w:spacing w:val="61"/>
          <w:sz w:val="24"/>
          <w:szCs w:val="24"/>
        </w:rPr>
        <w:t xml:space="preserve"> </w:t>
      </w:r>
      <w:r w:rsidRPr="00E702C5">
        <w:rPr>
          <w:sz w:val="24"/>
          <w:szCs w:val="24"/>
        </w:rPr>
        <w:t>уважительной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причины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выполняется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индивидуальном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порядке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время,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назначенное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учителем.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выполненную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работу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выставляется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соответствии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нормами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оценки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 xml:space="preserve"> по предмету.</w:t>
      </w:r>
    </w:p>
    <w:p w:rsidR="00E702C5" w:rsidRPr="00E702C5" w:rsidRDefault="00E702C5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Проводить оценочные процедуры по каждому учебному предмету в одной </w:t>
      </w:r>
      <w:r w:rsidRPr="00E702C5">
        <w:rPr>
          <w:sz w:val="24"/>
          <w:szCs w:val="24"/>
        </w:rPr>
        <w:lastRenderedPageBreak/>
        <w:t>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году. Контрольные,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проверочные работы, зачеты не проводятся в понедельник (за исключением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предметов,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имеющих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объем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1-2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часа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неделю)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на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первой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неделе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после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каникул и на последнем уроке перед каникулами.</w:t>
      </w:r>
      <w:r w:rsidRPr="00E702C5">
        <w:rPr>
          <w:color w:val="222222"/>
          <w:sz w:val="24"/>
          <w:szCs w:val="24"/>
        </w:rPr>
        <w:t xml:space="preserve"> Н</w:t>
      </w:r>
      <w:r w:rsidRPr="00E702C5">
        <w:rPr>
          <w:sz w:val="24"/>
          <w:szCs w:val="24"/>
        </w:rPr>
        <w:t>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расписании. Н</w:t>
      </w:r>
      <w:r w:rsidR="00E85548" w:rsidRPr="00E702C5">
        <w:rPr>
          <w:sz w:val="24"/>
          <w:szCs w:val="24"/>
        </w:rPr>
        <w:t xml:space="preserve">е проводить для </w:t>
      </w:r>
      <w:proofErr w:type="gramStart"/>
      <w:r w:rsidR="00E85548" w:rsidRPr="00E702C5">
        <w:rPr>
          <w:sz w:val="24"/>
          <w:szCs w:val="24"/>
        </w:rPr>
        <w:t>обучающихся</w:t>
      </w:r>
      <w:proofErr w:type="gramEnd"/>
      <w:r w:rsidR="00E85548" w:rsidRPr="00E702C5">
        <w:rPr>
          <w:sz w:val="24"/>
          <w:szCs w:val="24"/>
        </w:rPr>
        <w:t xml:space="preserve"> одного класса более одной оценочной процедуры в день; </w:t>
      </w:r>
    </w:p>
    <w:p w:rsidR="00AD66A6" w:rsidRPr="00E702C5" w:rsidRDefault="00E85548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proofErr w:type="gramStart"/>
      <w:r w:rsidRPr="00E702C5">
        <w:rPr>
          <w:sz w:val="24"/>
          <w:szCs w:val="24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  <w:proofErr w:type="gramEnd"/>
    </w:p>
    <w:p w:rsidR="00AD66A6" w:rsidRPr="00E702C5" w:rsidRDefault="00AD66A6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 Отметку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 физкультуре ученик получает: за практические занятия (активность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уроке,</w:t>
      </w:r>
      <w:r w:rsidRPr="00E702C5">
        <w:rPr>
          <w:spacing w:val="1"/>
          <w:sz w:val="24"/>
          <w:szCs w:val="24"/>
        </w:rPr>
        <w:t xml:space="preserve"> положительная динамика физических качеств, </w:t>
      </w:r>
      <w:r w:rsidRPr="00E702C5">
        <w:rPr>
          <w:sz w:val="24"/>
          <w:szCs w:val="24"/>
        </w:rPr>
        <w:t>сдача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нормативов);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участие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соревнованиях,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спортивно-массовых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мероприятиях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(кроссы,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эстафеты,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спортивные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игры,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выпуск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стенгазеты);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знание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 xml:space="preserve">теории.  </w:t>
      </w:r>
      <w:r w:rsidRPr="00E702C5">
        <w:rPr>
          <w:spacing w:val="43"/>
          <w:sz w:val="24"/>
          <w:szCs w:val="24"/>
        </w:rPr>
        <w:t xml:space="preserve"> </w:t>
      </w:r>
      <w:r w:rsidRPr="00E702C5">
        <w:rPr>
          <w:sz w:val="24"/>
          <w:szCs w:val="24"/>
        </w:rPr>
        <w:t>Учащиеся,</w:t>
      </w:r>
      <w:r w:rsidRPr="00E702C5">
        <w:rPr>
          <w:spacing w:val="52"/>
          <w:sz w:val="24"/>
          <w:szCs w:val="24"/>
        </w:rPr>
        <w:t xml:space="preserve"> </w:t>
      </w:r>
      <w:r w:rsidRPr="00E702C5">
        <w:rPr>
          <w:sz w:val="24"/>
          <w:szCs w:val="24"/>
        </w:rPr>
        <w:t>освобождённые</w:t>
      </w:r>
      <w:r w:rsidRPr="00E702C5">
        <w:rPr>
          <w:spacing w:val="50"/>
          <w:sz w:val="24"/>
          <w:szCs w:val="24"/>
        </w:rPr>
        <w:t xml:space="preserve"> </w:t>
      </w:r>
      <w:r w:rsidRPr="00E702C5">
        <w:rPr>
          <w:sz w:val="24"/>
          <w:szCs w:val="24"/>
        </w:rPr>
        <w:t>по</w:t>
      </w:r>
      <w:r w:rsidRPr="00E702C5">
        <w:rPr>
          <w:spacing w:val="52"/>
          <w:sz w:val="24"/>
          <w:szCs w:val="24"/>
        </w:rPr>
        <w:t xml:space="preserve"> </w:t>
      </w:r>
      <w:r w:rsidRPr="00E702C5">
        <w:rPr>
          <w:sz w:val="24"/>
          <w:szCs w:val="24"/>
        </w:rPr>
        <w:t>состоянию</w:t>
      </w:r>
      <w:r w:rsidRPr="00E702C5">
        <w:rPr>
          <w:spacing w:val="52"/>
          <w:sz w:val="24"/>
          <w:szCs w:val="24"/>
        </w:rPr>
        <w:t xml:space="preserve"> </w:t>
      </w:r>
      <w:r w:rsidRPr="00E702C5">
        <w:rPr>
          <w:sz w:val="24"/>
          <w:szCs w:val="24"/>
        </w:rPr>
        <w:t>здоровья</w:t>
      </w:r>
      <w:r w:rsidRPr="00E702C5">
        <w:rPr>
          <w:spacing w:val="53"/>
          <w:sz w:val="24"/>
          <w:szCs w:val="24"/>
        </w:rPr>
        <w:t xml:space="preserve"> </w:t>
      </w:r>
      <w:r w:rsidRPr="00E702C5">
        <w:rPr>
          <w:sz w:val="24"/>
          <w:szCs w:val="24"/>
        </w:rPr>
        <w:t>от</w:t>
      </w:r>
      <w:r w:rsidRPr="00E702C5">
        <w:rPr>
          <w:spacing w:val="52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практических</w:t>
      </w:r>
      <w:r w:rsidRPr="00E702C5">
        <w:rPr>
          <w:spacing w:val="55"/>
          <w:sz w:val="24"/>
          <w:szCs w:val="24"/>
        </w:rPr>
        <w:t xml:space="preserve"> </w:t>
      </w:r>
      <w:r w:rsidRPr="00E702C5">
        <w:rPr>
          <w:sz w:val="24"/>
          <w:szCs w:val="24"/>
        </w:rPr>
        <w:t>занятий физкультурой,</w:t>
      </w:r>
      <w:r w:rsidRPr="00E702C5">
        <w:rPr>
          <w:spacing w:val="32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обязаны</w:t>
      </w:r>
      <w:r w:rsidRPr="00E702C5">
        <w:rPr>
          <w:spacing w:val="29"/>
          <w:sz w:val="24"/>
          <w:szCs w:val="24"/>
        </w:rPr>
        <w:t xml:space="preserve"> </w:t>
      </w:r>
      <w:r w:rsidRPr="00E702C5">
        <w:rPr>
          <w:sz w:val="24"/>
          <w:szCs w:val="24"/>
        </w:rPr>
        <w:t>иметь</w:t>
      </w:r>
      <w:r w:rsidRPr="00E702C5">
        <w:rPr>
          <w:spacing w:val="33"/>
          <w:sz w:val="24"/>
          <w:szCs w:val="24"/>
        </w:rPr>
        <w:t xml:space="preserve"> </w:t>
      </w:r>
      <w:r w:rsidRPr="00E702C5">
        <w:rPr>
          <w:sz w:val="24"/>
          <w:szCs w:val="24"/>
        </w:rPr>
        <w:t>аттестацию</w:t>
      </w:r>
      <w:r w:rsidRPr="00E702C5">
        <w:rPr>
          <w:spacing w:val="3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</w:t>
      </w:r>
      <w:r w:rsidRPr="00E702C5">
        <w:rPr>
          <w:spacing w:val="29"/>
          <w:sz w:val="24"/>
          <w:szCs w:val="24"/>
        </w:rPr>
        <w:t xml:space="preserve"> </w:t>
      </w:r>
      <w:r w:rsidRPr="00E702C5">
        <w:rPr>
          <w:sz w:val="24"/>
          <w:szCs w:val="24"/>
        </w:rPr>
        <w:t>этому</w:t>
      </w:r>
      <w:r w:rsidRPr="00E702C5">
        <w:rPr>
          <w:spacing w:val="27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предмету</w:t>
      </w:r>
      <w:r w:rsidRPr="00E702C5">
        <w:rPr>
          <w:spacing w:val="27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32"/>
          <w:sz w:val="24"/>
          <w:szCs w:val="24"/>
        </w:rPr>
        <w:t xml:space="preserve"> </w:t>
      </w:r>
      <w:r w:rsidRPr="00E702C5">
        <w:rPr>
          <w:sz w:val="24"/>
          <w:szCs w:val="24"/>
        </w:rPr>
        <w:t>каждой</w:t>
      </w:r>
      <w:r w:rsidRPr="00E702C5">
        <w:rPr>
          <w:spacing w:val="33"/>
          <w:sz w:val="24"/>
          <w:szCs w:val="24"/>
        </w:rPr>
        <w:t xml:space="preserve"> </w:t>
      </w:r>
      <w:r w:rsidRPr="00E702C5">
        <w:rPr>
          <w:sz w:val="24"/>
          <w:szCs w:val="24"/>
        </w:rPr>
        <w:t>четверти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в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году.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Оценки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выставляются</w:t>
      </w:r>
      <w:r w:rsidRPr="00E702C5">
        <w:rPr>
          <w:spacing w:val="57"/>
          <w:sz w:val="24"/>
          <w:szCs w:val="24"/>
        </w:rPr>
        <w:t xml:space="preserve"> </w:t>
      </w:r>
      <w:r w:rsidRPr="00E702C5">
        <w:rPr>
          <w:sz w:val="24"/>
          <w:szCs w:val="24"/>
        </w:rPr>
        <w:t>за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знание</w:t>
      </w:r>
      <w:r w:rsidRPr="00E702C5">
        <w:rPr>
          <w:spacing w:val="-3"/>
          <w:sz w:val="24"/>
          <w:szCs w:val="24"/>
        </w:rPr>
        <w:t xml:space="preserve"> </w:t>
      </w:r>
      <w:r w:rsidRPr="00E702C5">
        <w:rPr>
          <w:sz w:val="24"/>
          <w:szCs w:val="24"/>
        </w:rPr>
        <w:t>теории,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сообщения</w:t>
      </w:r>
      <w:r w:rsidRPr="00E702C5">
        <w:rPr>
          <w:spacing w:val="-5"/>
          <w:sz w:val="24"/>
          <w:szCs w:val="24"/>
        </w:rPr>
        <w:t xml:space="preserve"> </w:t>
      </w:r>
      <w:r w:rsidRPr="00E702C5">
        <w:rPr>
          <w:sz w:val="24"/>
          <w:szCs w:val="24"/>
        </w:rPr>
        <w:t>по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теме, посильном участии в спортивных мероприятиях школы. Отметку по изобразительному искусс</w:t>
      </w:r>
      <w:r w:rsidR="0043096B" w:rsidRPr="00E702C5">
        <w:rPr>
          <w:sz w:val="24"/>
          <w:szCs w:val="24"/>
        </w:rPr>
        <w:t>тву, технологии ученик получает</w:t>
      </w:r>
      <w:r w:rsidRPr="00E702C5">
        <w:rPr>
          <w:sz w:val="24"/>
          <w:szCs w:val="24"/>
        </w:rPr>
        <w:t xml:space="preserve">: за практические занятия; за знание теории; за выполнение коллективных и </w:t>
      </w:r>
      <w:proofErr w:type="gramStart"/>
      <w:r w:rsidRPr="00E702C5">
        <w:rPr>
          <w:sz w:val="24"/>
          <w:szCs w:val="24"/>
        </w:rPr>
        <w:t>индивидуальных проектов</w:t>
      </w:r>
      <w:proofErr w:type="gramEnd"/>
      <w:r w:rsidRPr="00E702C5">
        <w:rPr>
          <w:sz w:val="24"/>
          <w:szCs w:val="24"/>
        </w:rPr>
        <w:t xml:space="preserve">; за участие в творческих конкурсах, олимпиадах. Отметку по музыке  ученик получает за восприятие и воспроизведение музыкальных произведений; за знание теории; за выполнение коллективных и </w:t>
      </w:r>
      <w:proofErr w:type="gramStart"/>
      <w:r w:rsidRPr="00E702C5">
        <w:rPr>
          <w:sz w:val="24"/>
          <w:szCs w:val="24"/>
        </w:rPr>
        <w:t>индивидуальных проектов</w:t>
      </w:r>
      <w:proofErr w:type="gramEnd"/>
      <w:r w:rsidRPr="00E702C5">
        <w:rPr>
          <w:sz w:val="24"/>
          <w:szCs w:val="24"/>
        </w:rPr>
        <w:t>; за участие в творческих конкурсах.</w:t>
      </w:r>
    </w:p>
    <w:p w:rsidR="00AD66A6" w:rsidRPr="00E702C5" w:rsidRDefault="00AD66A6" w:rsidP="00E702C5">
      <w:pPr>
        <w:pStyle w:val="a6"/>
        <w:numPr>
          <w:ilvl w:val="2"/>
          <w:numId w:val="20"/>
        </w:numPr>
        <w:tabs>
          <w:tab w:val="left" w:pos="284"/>
          <w:tab w:val="left" w:pos="567"/>
          <w:tab w:val="left" w:pos="851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Успеваемость учащихся, занимающихся по </w:t>
      </w:r>
      <w:r w:rsidRPr="00E702C5">
        <w:rPr>
          <w:b/>
          <w:sz w:val="24"/>
          <w:szCs w:val="24"/>
        </w:rPr>
        <w:t>индивидуальному учебному плану,</w:t>
      </w:r>
      <w:r w:rsidRPr="00E702C5">
        <w:rPr>
          <w:sz w:val="24"/>
          <w:szCs w:val="24"/>
        </w:rPr>
        <w:t xml:space="preserve"> подлежит текущему контролю  по предметам, включенным в этот план. </w:t>
      </w:r>
    </w:p>
    <w:p w:rsidR="0013649D" w:rsidRPr="00E702C5" w:rsidRDefault="00AD66A6" w:rsidP="00E702C5">
      <w:pPr>
        <w:spacing w:after="0" w:line="240" w:lineRule="auto"/>
        <w:ind w:firstLine="533"/>
        <w:jc w:val="both"/>
        <w:rPr>
          <w:rFonts w:eastAsia="Times New Roman"/>
          <w:sz w:val="24"/>
          <w:szCs w:val="24"/>
        </w:rPr>
      </w:pPr>
      <w:r w:rsidRPr="00E702C5">
        <w:rPr>
          <w:sz w:val="24"/>
          <w:szCs w:val="24"/>
        </w:rPr>
        <w:t xml:space="preserve">От текущего контроля успеваемости освобождаются учащиеся, получающие образование </w:t>
      </w:r>
      <w:r w:rsidRPr="00E702C5">
        <w:rPr>
          <w:rFonts w:eastAsia="Times New Roman"/>
          <w:sz w:val="24"/>
          <w:szCs w:val="24"/>
        </w:rPr>
        <w:t xml:space="preserve">в форме семейного образования. </w:t>
      </w:r>
    </w:p>
    <w:p w:rsidR="0013649D" w:rsidRPr="00E702C5" w:rsidRDefault="00AD66A6" w:rsidP="00E702C5">
      <w:pPr>
        <w:pStyle w:val="a6"/>
        <w:numPr>
          <w:ilvl w:val="2"/>
          <w:numId w:val="20"/>
        </w:numPr>
        <w:ind w:left="0" w:firstLine="533"/>
        <w:jc w:val="both"/>
        <w:rPr>
          <w:sz w:val="24"/>
          <w:szCs w:val="24"/>
        </w:rPr>
      </w:pPr>
      <w:proofErr w:type="gramStart"/>
      <w:r w:rsidRPr="00E702C5">
        <w:rPr>
          <w:sz w:val="24"/>
          <w:szCs w:val="24"/>
        </w:rPr>
        <w:t>В соответствии со ст. 17 Закона РФ « Об образовании»</w:t>
      </w:r>
      <w:r w:rsidR="0013649D" w:rsidRPr="00E702C5">
        <w:rPr>
          <w:sz w:val="24"/>
          <w:szCs w:val="24"/>
        </w:rPr>
        <w:t xml:space="preserve">  Для обучающихся с ОВЗ, осваивающих основную образовательную программу основного общего образования по ФГОС ООО, утв. приказом </w:t>
      </w:r>
      <w:proofErr w:type="spellStart"/>
      <w:r w:rsidR="0013649D" w:rsidRPr="00E702C5">
        <w:rPr>
          <w:sz w:val="24"/>
          <w:szCs w:val="24"/>
        </w:rPr>
        <w:t>Минпросвещения</w:t>
      </w:r>
      <w:proofErr w:type="spellEnd"/>
      <w:r w:rsidR="0013649D" w:rsidRPr="00E702C5">
        <w:rPr>
          <w:sz w:val="24"/>
          <w:szCs w:val="24"/>
        </w:rPr>
        <w:t xml:space="preserve"> России от 31.05.2021 № 287, в школе 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="0013649D" w:rsidRPr="00E702C5">
        <w:rPr>
          <w:sz w:val="24"/>
          <w:szCs w:val="24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="0013649D" w:rsidRPr="00E702C5">
        <w:rPr>
          <w:sz w:val="24"/>
          <w:szCs w:val="24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="0013649D" w:rsidRPr="00E702C5">
        <w:rPr>
          <w:sz w:val="24"/>
          <w:szCs w:val="24"/>
        </w:rPr>
        <w:t xml:space="preserve"> ООП ООО.  При выборе форм оценивания может учитываться мнение родителей (законных представителей) обучающихся, пожелания обучающихся, состояние их здоровья и рекомендации ПМПК. </w:t>
      </w:r>
    </w:p>
    <w:p w:rsidR="0013649D" w:rsidRPr="00E702C5" w:rsidRDefault="0013649D" w:rsidP="00E702C5">
      <w:pPr>
        <w:pStyle w:val="a6"/>
        <w:numPr>
          <w:ilvl w:val="2"/>
          <w:numId w:val="20"/>
        </w:numPr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предоставленными документами  и учитываются в порядке, предусмотренном локальным нормативным актом школы.</w:t>
      </w:r>
    </w:p>
    <w:p w:rsidR="00D76F6A" w:rsidRPr="00E702C5" w:rsidRDefault="00FB7337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Times New Roman"/>
          <w:sz w:val="24"/>
          <w:szCs w:val="24"/>
        </w:rPr>
      </w:pPr>
      <w:r w:rsidRPr="00E702C5">
        <w:rPr>
          <w:rFonts w:eastAsia="Times New Roman"/>
          <w:sz w:val="24"/>
          <w:szCs w:val="24"/>
        </w:rPr>
        <w:t>6</w:t>
      </w:r>
      <w:r w:rsidR="006B2BA5" w:rsidRPr="00E702C5">
        <w:rPr>
          <w:rFonts w:eastAsia="Times New Roman"/>
          <w:sz w:val="24"/>
          <w:szCs w:val="24"/>
        </w:rPr>
        <w:t>.2.1</w:t>
      </w:r>
      <w:r w:rsidR="00864972" w:rsidRPr="00E702C5">
        <w:rPr>
          <w:rFonts w:eastAsia="Times New Roman"/>
          <w:sz w:val="24"/>
          <w:szCs w:val="24"/>
        </w:rPr>
        <w:t xml:space="preserve"> </w:t>
      </w:r>
      <w:r w:rsidR="00D76F6A" w:rsidRPr="00E702C5">
        <w:rPr>
          <w:rFonts w:eastAsia="Times New Roman"/>
          <w:b/>
          <w:sz w:val="24"/>
          <w:szCs w:val="24"/>
        </w:rPr>
        <w:t>Тематическая оценка</w:t>
      </w:r>
      <w:r w:rsidR="00D76F6A" w:rsidRPr="00E702C5">
        <w:rPr>
          <w:rFonts w:eastAsia="Times New Roman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просвещения РФ.</w:t>
      </w:r>
    </w:p>
    <w:p w:rsidR="00BE15CB" w:rsidRPr="00E702C5" w:rsidRDefault="006B2BA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Times New Roman"/>
          <w:sz w:val="24"/>
          <w:szCs w:val="24"/>
        </w:rPr>
        <w:t>6.2.2</w:t>
      </w:r>
      <w:proofErr w:type="gramStart"/>
      <w:r w:rsidRPr="00E702C5">
        <w:rPr>
          <w:rFonts w:eastAsia="Times New Roman"/>
          <w:sz w:val="24"/>
          <w:szCs w:val="24"/>
        </w:rPr>
        <w:t xml:space="preserve"> </w:t>
      </w:r>
      <w:r w:rsidR="00BE15CB" w:rsidRPr="00E702C5">
        <w:rPr>
          <w:rFonts w:eastAsia="Times New Roman"/>
          <w:sz w:val="24"/>
          <w:szCs w:val="24"/>
        </w:rPr>
        <w:t xml:space="preserve"> </w:t>
      </w:r>
      <w:r w:rsidR="00D76F6A" w:rsidRPr="00E702C5">
        <w:rPr>
          <w:rFonts w:eastAsia="Times New Roman"/>
          <w:sz w:val="24"/>
          <w:szCs w:val="24"/>
        </w:rPr>
        <w:t>П</w:t>
      </w:r>
      <w:proofErr w:type="gramEnd"/>
      <w:r w:rsidR="00D76F6A" w:rsidRPr="00E702C5">
        <w:rPr>
          <w:rFonts w:eastAsia="Times New Roman"/>
          <w:sz w:val="24"/>
          <w:szCs w:val="24"/>
        </w:rPr>
        <w:t>о предметам, вводимым образовательной организацией самостоятельно</w:t>
      </w:r>
      <w:r w:rsidR="00D76F6A" w:rsidRPr="00E702C5">
        <w:rPr>
          <w:rFonts w:eastAsia="SchoolBookSanPin"/>
          <w:sz w:val="24"/>
          <w:szCs w:val="24"/>
        </w:rPr>
        <w:t xml:space="preserve">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ее изучения. </w:t>
      </w:r>
    </w:p>
    <w:p w:rsidR="00D76F6A" w:rsidRPr="00E702C5" w:rsidRDefault="006B2BA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lastRenderedPageBreak/>
        <w:t xml:space="preserve">6.2.3 </w:t>
      </w:r>
      <w:r w:rsidR="00D76F6A" w:rsidRPr="00E702C5">
        <w:rPr>
          <w:rFonts w:eastAsia="SchoolBookSanPin"/>
          <w:sz w:val="24"/>
          <w:szCs w:val="24"/>
        </w:rPr>
        <w:t>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D76F6A" w:rsidRPr="00E702C5" w:rsidRDefault="00FB7337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bCs/>
          <w:sz w:val="24"/>
          <w:szCs w:val="24"/>
        </w:rPr>
        <w:t>6</w:t>
      </w:r>
      <w:r w:rsidR="00864972" w:rsidRPr="00E702C5">
        <w:rPr>
          <w:rFonts w:eastAsia="SchoolBookSanPin"/>
          <w:bCs/>
          <w:sz w:val="24"/>
          <w:szCs w:val="24"/>
        </w:rPr>
        <w:t>.3</w:t>
      </w:r>
      <w:r w:rsidR="00EB1DA8" w:rsidRPr="00E702C5">
        <w:rPr>
          <w:rFonts w:eastAsia="SchoolBookSanPin"/>
          <w:bCs/>
          <w:sz w:val="24"/>
          <w:szCs w:val="24"/>
        </w:rPr>
        <w:t>.1</w:t>
      </w:r>
      <w:r w:rsidR="00EB1DA8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864972" w:rsidRPr="00E702C5">
        <w:rPr>
          <w:rFonts w:eastAsia="SchoolBookSanPin"/>
          <w:b/>
          <w:bCs/>
          <w:sz w:val="24"/>
          <w:szCs w:val="24"/>
        </w:rPr>
        <w:t xml:space="preserve"> </w:t>
      </w:r>
      <w:proofErr w:type="spellStart"/>
      <w:r w:rsidR="00D76F6A" w:rsidRPr="00E702C5">
        <w:rPr>
          <w:rFonts w:eastAsia="SchoolBookSanPin"/>
          <w:b/>
          <w:bCs/>
          <w:sz w:val="24"/>
          <w:szCs w:val="24"/>
        </w:rPr>
        <w:t>Внутришкольный</w:t>
      </w:r>
      <w:proofErr w:type="spellEnd"/>
      <w:r w:rsidR="00D76F6A" w:rsidRPr="00E702C5">
        <w:rPr>
          <w:rFonts w:eastAsia="SchoolBookSanPin"/>
          <w:b/>
          <w:bCs/>
          <w:sz w:val="24"/>
          <w:szCs w:val="24"/>
        </w:rPr>
        <w:t xml:space="preserve"> мониторинг </w:t>
      </w:r>
      <w:r w:rsidR="00D76F6A" w:rsidRPr="00E702C5">
        <w:rPr>
          <w:rFonts w:eastAsia="SchoolBookSanPin"/>
          <w:sz w:val="24"/>
          <w:szCs w:val="24"/>
        </w:rPr>
        <w:t>представляет собой процедуры:</w:t>
      </w:r>
      <w:r w:rsidR="002A7013" w:rsidRPr="00E702C5">
        <w:rPr>
          <w:rFonts w:eastAsia="SchoolBookSanPin"/>
          <w:sz w:val="24"/>
          <w:szCs w:val="24"/>
        </w:rPr>
        <w:t xml:space="preserve"> стартовую диагностику,</w:t>
      </w:r>
      <w:r w:rsidR="00D76F6A" w:rsidRPr="00E702C5">
        <w:rPr>
          <w:rFonts w:eastAsia="SchoolBookSanPin"/>
          <w:sz w:val="24"/>
          <w:szCs w:val="24"/>
        </w:rPr>
        <w:t xml:space="preserve">  оценки уровня достижения предметных и метапредметных результатов;</w:t>
      </w:r>
      <w:r w:rsidR="00EB1DA8" w:rsidRPr="00E702C5">
        <w:rPr>
          <w:rFonts w:eastAsia="SchoolBookSanPin"/>
          <w:sz w:val="24"/>
          <w:szCs w:val="24"/>
        </w:rPr>
        <w:t xml:space="preserve"> </w:t>
      </w:r>
      <w:r w:rsidR="00D76F6A" w:rsidRPr="00E702C5">
        <w:rPr>
          <w:rFonts w:eastAsia="SchoolBookSanPin"/>
          <w:sz w:val="24"/>
          <w:szCs w:val="24"/>
        </w:rPr>
        <w:t>оценки уровня функциональной грамотности;</w:t>
      </w:r>
      <w:r w:rsidR="00EB1DA8" w:rsidRPr="00E702C5">
        <w:rPr>
          <w:rFonts w:eastAsia="SchoolBookSanPin"/>
          <w:sz w:val="24"/>
          <w:szCs w:val="24"/>
        </w:rPr>
        <w:t xml:space="preserve">  </w:t>
      </w:r>
      <w:r w:rsidR="00D76F6A" w:rsidRPr="00E702C5">
        <w:rPr>
          <w:rFonts w:eastAsia="SchoolBookSanPin"/>
          <w:sz w:val="24"/>
          <w:szCs w:val="24"/>
        </w:rPr>
        <w:t>оценки уровня профессионального мастерства учителя</w:t>
      </w:r>
      <w:r w:rsidR="00D76F6A" w:rsidRPr="00E702C5">
        <w:rPr>
          <w:rFonts w:eastAsia="SchoolBookSanPin-Italic"/>
          <w:i/>
          <w:iCs/>
          <w:sz w:val="24"/>
          <w:szCs w:val="24"/>
        </w:rPr>
        <w:t xml:space="preserve">, </w:t>
      </w:r>
      <w:r w:rsidR="00D76F6A" w:rsidRPr="00E702C5">
        <w:rPr>
          <w:rFonts w:eastAsia="SchoolBookSanPin"/>
          <w:sz w:val="24"/>
          <w:szCs w:val="24"/>
        </w:rPr>
        <w:t>осуществляемого на основе  проверочных работ, анализа посещенных уроков, анализа качества учебных заданий, предлагаемых учителем обучающимся.</w:t>
      </w:r>
    </w:p>
    <w:p w:rsidR="00D76F6A" w:rsidRPr="00E702C5" w:rsidRDefault="00EB1DA8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6.3.2 </w:t>
      </w:r>
      <w:r w:rsidR="00D76F6A" w:rsidRPr="00E702C5">
        <w:rPr>
          <w:rFonts w:eastAsia="SchoolBookSanPin"/>
          <w:sz w:val="24"/>
          <w:szCs w:val="24"/>
        </w:rPr>
        <w:t xml:space="preserve">Содержание и периодичность </w:t>
      </w:r>
      <w:proofErr w:type="spellStart"/>
      <w:r w:rsidR="00D76F6A" w:rsidRPr="00E702C5">
        <w:rPr>
          <w:rFonts w:eastAsia="SchoolBookSanPin"/>
          <w:sz w:val="24"/>
          <w:szCs w:val="24"/>
        </w:rPr>
        <w:t>внутришкольного</w:t>
      </w:r>
      <w:proofErr w:type="spellEnd"/>
      <w:r w:rsidR="00D76F6A" w:rsidRPr="00E702C5">
        <w:rPr>
          <w:rFonts w:eastAsia="SchoolBookSanPin"/>
          <w:sz w:val="24"/>
          <w:szCs w:val="24"/>
        </w:rPr>
        <w:t xml:space="preserve"> мониторинга устанавливается решением педагогического совета. Результаты </w:t>
      </w:r>
      <w:proofErr w:type="spellStart"/>
      <w:r w:rsidR="00D76F6A" w:rsidRPr="00E702C5">
        <w:rPr>
          <w:rFonts w:eastAsia="SchoolBookSanPin"/>
          <w:sz w:val="24"/>
          <w:szCs w:val="24"/>
        </w:rPr>
        <w:t>внутришкольного</w:t>
      </w:r>
      <w:proofErr w:type="spellEnd"/>
      <w:r w:rsidR="00D76F6A" w:rsidRPr="00E702C5">
        <w:rPr>
          <w:rFonts w:eastAsia="SchoolBookSanPin"/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="00D76F6A" w:rsidRPr="00E702C5">
        <w:rPr>
          <w:rFonts w:eastAsia="SchoolBookSanPin"/>
          <w:sz w:val="24"/>
          <w:szCs w:val="24"/>
        </w:rPr>
        <w:t>внутришкольного</w:t>
      </w:r>
      <w:proofErr w:type="spellEnd"/>
      <w:r w:rsidR="00D76F6A" w:rsidRPr="00E702C5">
        <w:rPr>
          <w:rFonts w:eastAsia="SchoolBookSanPin"/>
          <w:sz w:val="24"/>
          <w:szCs w:val="24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1F26CE" w:rsidRPr="00E702C5" w:rsidRDefault="00FB7337" w:rsidP="00E702C5">
      <w:pPr>
        <w:pStyle w:val="a6"/>
        <w:tabs>
          <w:tab w:val="left" w:pos="284"/>
        </w:tabs>
        <w:ind w:left="284" w:firstLine="533"/>
        <w:jc w:val="both"/>
        <w:rPr>
          <w:sz w:val="24"/>
          <w:szCs w:val="24"/>
        </w:rPr>
      </w:pPr>
      <w:r w:rsidRPr="00E702C5">
        <w:rPr>
          <w:rFonts w:eastAsia="SchoolBookSanPin"/>
          <w:b/>
          <w:bCs/>
          <w:sz w:val="24"/>
          <w:szCs w:val="24"/>
        </w:rPr>
        <w:t>6</w:t>
      </w:r>
      <w:r w:rsidR="00864972" w:rsidRPr="00E702C5">
        <w:rPr>
          <w:rFonts w:eastAsia="SchoolBookSanPin"/>
          <w:b/>
          <w:bCs/>
          <w:sz w:val="24"/>
          <w:szCs w:val="24"/>
        </w:rPr>
        <w:t>.4</w:t>
      </w:r>
      <w:r w:rsidR="001F26CE" w:rsidRPr="00E702C5">
        <w:rPr>
          <w:rFonts w:eastAsia="SchoolBookSanPin"/>
          <w:b/>
          <w:bCs/>
          <w:sz w:val="24"/>
          <w:szCs w:val="24"/>
        </w:rPr>
        <w:t xml:space="preserve">.1 </w:t>
      </w:r>
      <w:r w:rsidR="00864972" w:rsidRPr="00E702C5">
        <w:rPr>
          <w:rFonts w:eastAsia="SchoolBookSanPin"/>
          <w:b/>
          <w:bCs/>
          <w:sz w:val="24"/>
          <w:szCs w:val="24"/>
        </w:rPr>
        <w:t xml:space="preserve"> </w:t>
      </w:r>
      <w:r w:rsidR="00D76F6A" w:rsidRPr="00E702C5">
        <w:rPr>
          <w:rFonts w:eastAsia="SchoolBookSanPin"/>
          <w:b/>
          <w:bCs/>
          <w:sz w:val="24"/>
          <w:szCs w:val="24"/>
        </w:rPr>
        <w:t xml:space="preserve">Промежуточная аттестация </w:t>
      </w:r>
      <w:r w:rsidR="00D76F6A" w:rsidRPr="00E702C5">
        <w:rPr>
          <w:rFonts w:eastAsia="SchoolBookSanPin"/>
          <w:sz w:val="24"/>
          <w:szCs w:val="24"/>
        </w:rPr>
        <w:t xml:space="preserve">представляет собой процедуру аттестации обучающихся, которая проводится </w:t>
      </w:r>
      <w:r w:rsidR="001F26CE" w:rsidRPr="00E702C5">
        <w:rPr>
          <w:sz w:val="24"/>
          <w:szCs w:val="24"/>
        </w:rPr>
        <w:t>с</w:t>
      </w:r>
      <w:r w:rsidR="001F26CE" w:rsidRPr="00E702C5">
        <w:rPr>
          <w:b/>
          <w:sz w:val="24"/>
          <w:szCs w:val="24"/>
        </w:rPr>
        <w:t xml:space="preserve"> </w:t>
      </w:r>
      <w:r w:rsidR="001F26CE" w:rsidRPr="00E702C5">
        <w:rPr>
          <w:sz w:val="24"/>
          <w:szCs w:val="24"/>
        </w:rPr>
        <w:t>целью определения качества усвоения образовательных программ и уровнем овладения УУД по завершении определенного временного промежутка (четверть, полугодие) и выставляется   в баллах во 2-11</w:t>
      </w:r>
      <w:r w:rsidR="001F26CE" w:rsidRPr="00E702C5">
        <w:rPr>
          <w:spacing w:val="1"/>
          <w:sz w:val="24"/>
          <w:szCs w:val="24"/>
        </w:rPr>
        <w:t xml:space="preserve"> </w:t>
      </w:r>
      <w:r w:rsidR="001F26CE" w:rsidRPr="00E702C5">
        <w:rPr>
          <w:sz w:val="24"/>
          <w:szCs w:val="24"/>
        </w:rPr>
        <w:t>классах</w:t>
      </w:r>
      <w:r w:rsidR="001F26CE" w:rsidRPr="00E702C5">
        <w:rPr>
          <w:spacing w:val="1"/>
          <w:sz w:val="24"/>
          <w:szCs w:val="24"/>
        </w:rPr>
        <w:t xml:space="preserve"> </w:t>
      </w:r>
      <w:r w:rsidR="001F26CE" w:rsidRPr="00E702C5">
        <w:rPr>
          <w:sz w:val="24"/>
          <w:szCs w:val="24"/>
        </w:rPr>
        <w:t>– по</w:t>
      </w:r>
      <w:r w:rsidR="001F26CE" w:rsidRPr="00E702C5">
        <w:rPr>
          <w:spacing w:val="1"/>
          <w:sz w:val="24"/>
          <w:szCs w:val="24"/>
        </w:rPr>
        <w:t xml:space="preserve"> </w:t>
      </w:r>
      <w:r w:rsidR="001F26CE" w:rsidRPr="00E702C5">
        <w:rPr>
          <w:sz w:val="24"/>
          <w:szCs w:val="24"/>
        </w:rPr>
        <w:t>учебным</w:t>
      </w:r>
      <w:r w:rsidR="001F26CE" w:rsidRPr="00E702C5">
        <w:rPr>
          <w:spacing w:val="-3"/>
          <w:sz w:val="24"/>
          <w:szCs w:val="24"/>
        </w:rPr>
        <w:t xml:space="preserve"> </w:t>
      </w:r>
      <w:r w:rsidR="001F26CE" w:rsidRPr="00E702C5">
        <w:rPr>
          <w:sz w:val="24"/>
          <w:szCs w:val="24"/>
        </w:rPr>
        <w:t>четвертям (полугодиям).</w:t>
      </w:r>
    </w:p>
    <w:p w:rsidR="00D76F6A" w:rsidRPr="00E702C5" w:rsidRDefault="001F26CE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6.4.2 </w:t>
      </w:r>
      <w:r w:rsidR="00D76F6A" w:rsidRPr="00E702C5">
        <w:rPr>
          <w:rFonts w:eastAsia="SchoolBookSanPin"/>
          <w:sz w:val="24"/>
          <w:szCs w:val="24"/>
        </w:rPr>
        <w:t>Промежуточная аттестация проводится на основе результатов накопленной оценки</w:t>
      </w:r>
      <w:r w:rsidRPr="00E702C5">
        <w:rPr>
          <w:rFonts w:eastAsia="SchoolBookSanPin"/>
          <w:sz w:val="24"/>
          <w:szCs w:val="24"/>
        </w:rPr>
        <w:t>:</w:t>
      </w:r>
      <w:r w:rsidR="00D76F6A" w:rsidRPr="00E702C5">
        <w:rPr>
          <w:rFonts w:eastAsia="SchoolBookSanPin"/>
          <w:sz w:val="24"/>
          <w:szCs w:val="24"/>
        </w:rPr>
        <w:t xml:space="preserve"> </w:t>
      </w:r>
      <w:r w:rsidRPr="00E702C5">
        <w:rPr>
          <w:rFonts w:eastAsia="SchoolBookSanPin"/>
          <w:sz w:val="24"/>
          <w:szCs w:val="24"/>
        </w:rPr>
        <w:t>текущего контроля,</w:t>
      </w:r>
      <w:r w:rsidR="00D76F6A" w:rsidRPr="00E702C5">
        <w:rPr>
          <w:rFonts w:eastAsia="SchoolBookSanPin"/>
          <w:sz w:val="24"/>
          <w:szCs w:val="24"/>
        </w:rPr>
        <w:t xml:space="preserve"> результатов выполнения тематических</w:t>
      </w:r>
      <w:r w:rsidRPr="00E702C5">
        <w:rPr>
          <w:rFonts w:eastAsia="SchoolBookSanPin"/>
          <w:sz w:val="24"/>
          <w:szCs w:val="24"/>
        </w:rPr>
        <w:t>,</w:t>
      </w:r>
      <w:r w:rsidR="00D76F6A" w:rsidRPr="00E702C5">
        <w:rPr>
          <w:rFonts w:eastAsia="SchoolBookSanPin"/>
          <w:sz w:val="24"/>
          <w:szCs w:val="24"/>
        </w:rPr>
        <w:t xml:space="preserve"> проверочных</w:t>
      </w:r>
      <w:r w:rsidR="00985705" w:rsidRPr="00E702C5">
        <w:rPr>
          <w:rFonts w:eastAsia="SchoolBookSanPin"/>
          <w:sz w:val="24"/>
          <w:szCs w:val="24"/>
        </w:rPr>
        <w:t xml:space="preserve">, диагностических </w:t>
      </w:r>
      <w:r w:rsidR="00D76F6A" w:rsidRPr="00E702C5">
        <w:rPr>
          <w:rFonts w:eastAsia="SchoolBookSanPin"/>
          <w:sz w:val="24"/>
          <w:szCs w:val="24"/>
        </w:rPr>
        <w:t xml:space="preserve"> работ и</w:t>
      </w:r>
      <w:r w:rsidR="00985705" w:rsidRPr="00E702C5">
        <w:rPr>
          <w:rFonts w:eastAsia="SchoolBookSanPin"/>
          <w:sz w:val="24"/>
          <w:szCs w:val="24"/>
        </w:rPr>
        <w:t xml:space="preserve"> результатов  внешней оценки  результатов освоения программ. Ф</w:t>
      </w:r>
      <w:r w:rsidR="00D76F6A" w:rsidRPr="00E702C5">
        <w:rPr>
          <w:rFonts w:eastAsia="SchoolBookSanPin"/>
          <w:sz w:val="24"/>
          <w:szCs w:val="24"/>
        </w:rPr>
        <w:t>иксируется в документе об образовании (</w:t>
      </w:r>
      <w:r w:rsidRPr="00E702C5">
        <w:rPr>
          <w:rFonts w:eastAsia="SchoolBookSanPin"/>
          <w:sz w:val="24"/>
          <w:szCs w:val="24"/>
        </w:rPr>
        <w:t xml:space="preserve">журнале, </w:t>
      </w:r>
      <w:r w:rsidR="00D76F6A" w:rsidRPr="00E702C5">
        <w:rPr>
          <w:rFonts w:eastAsia="SchoolBookSanPin"/>
          <w:sz w:val="24"/>
          <w:szCs w:val="24"/>
        </w:rPr>
        <w:t>дневнике).</w:t>
      </w:r>
      <w:r w:rsidR="000B1AB2" w:rsidRPr="00E702C5">
        <w:rPr>
          <w:sz w:val="24"/>
          <w:szCs w:val="24"/>
        </w:rPr>
        <w:t xml:space="preserve"> Промежуточная аттестация</w:t>
      </w:r>
      <w:r w:rsidR="000B1AB2" w:rsidRPr="00E702C5">
        <w:rPr>
          <w:i/>
          <w:sz w:val="24"/>
          <w:szCs w:val="24"/>
        </w:rPr>
        <w:t xml:space="preserve"> </w:t>
      </w:r>
      <w:r w:rsidR="000B1AB2" w:rsidRPr="00E702C5">
        <w:rPr>
          <w:sz w:val="24"/>
          <w:szCs w:val="24"/>
        </w:rPr>
        <w:t xml:space="preserve">представляет собой  оценивание </w:t>
      </w:r>
      <w:proofErr w:type="gramStart"/>
      <w:r w:rsidR="000B1AB2" w:rsidRPr="00E702C5">
        <w:rPr>
          <w:sz w:val="24"/>
          <w:szCs w:val="24"/>
        </w:rPr>
        <w:t>обучающихся</w:t>
      </w:r>
      <w:proofErr w:type="gramEnd"/>
      <w:r w:rsidR="000B1AB2" w:rsidRPr="00E702C5">
        <w:rPr>
          <w:sz w:val="24"/>
          <w:szCs w:val="24"/>
        </w:rPr>
        <w:t xml:space="preserve"> по каждому изучаемому предмету  на основе среднего балла по законам математического округления. (Например: 3,4 = 3; 3,5 = 4)</w:t>
      </w:r>
    </w:p>
    <w:p w:rsidR="00D76F6A" w:rsidRPr="00E702C5" w:rsidRDefault="00985705" w:rsidP="00E702C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SchoolBookSanPin"/>
          <w:sz w:val="24"/>
          <w:szCs w:val="24"/>
        </w:rPr>
      </w:pPr>
      <w:r w:rsidRPr="00E702C5">
        <w:rPr>
          <w:rFonts w:eastAsia="SchoolBookSanPin"/>
          <w:sz w:val="24"/>
          <w:szCs w:val="24"/>
        </w:rPr>
        <w:t xml:space="preserve">6.4.3 </w:t>
      </w:r>
      <w:r w:rsidR="00D76F6A" w:rsidRPr="00E702C5">
        <w:rPr>
          <w:rFonts w:eastAsia="SchoolBookSanPin"/>
          <w:sz w:val="24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="00D76F6A" w:rsidRPr="00E702C5">
        <w:rPr>
          <w:rFonts w:eastAsia="SchoolBookSanPin"/>
          <w:sz w:val="24"/>
          <w:szCs w:val="24"/>
        </w:rPr>
        <w:t>допуска</w:t>
      </w:r>
      <w:proofErr w:type="gramEnd"/>
      <w:r w:rsidR="00D76F6A" w:rsidRPr="00E702C5">
        <w:rPr>
          <w:rFonts w:eastAsia="SchoolBookSanPin"/>
          <w:sz w:val="24"/>
          <w:szCs w:val="24"/>
        </w:rPr>
        <w:t xml:space="preserve"> обучающегося к государственной итоговой аттестации. 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EB1DA8" w:rsidRPr="00E702C5" w:rsidRDefault="00EB1DA8" w:rsidP="00E702C5">
      <w:pPr>
        <w:pStyle w:val="a6"/>
        <w:numPr>
          <w:ilvl w:val="2"/>
          <w:numId w:val="21"/>
        </w:numPr>
        <w:tabs>
          <w:tab w:val="left" w:pos="284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Отметка за четверть может быть выставлена ученику при наличии у него не менее</w:t>
      </w:r>
      <w:r w:rsidRPr="00E702C5">
        <w:rPr>
          <w:spacing w:val="-57"/>
          <w:sz w:val="24"/>
          <w:szCs w:val="24"/>
        </w:rPr>
        <w:t xml:space="preserve">                      </w:t>
      </w:r>
      <w:r w:rsidRPr="00E702C5">
        <w:rPr>
          <w:sz w:val="24"/>
          <w:szCs w:val="24"/>
        </w:rPr>
        <w:t>трех текущих отметок. Отметка за четверть не может быть выставлена ученику по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одной или двум отметкам, за исключением случаев длительной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болезни. Ученик, не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имеющий ни одной отметки или имеющий одну отметку и пропустивший ¾ учебного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времени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 предмету,</w:t>
      </w:r>
      <w:r w:rsidRPr="00E702C5">
        <w:rPr>
          <w:spacing w:val="3"/>
          <w:sz w:val="24"/>
          <w:szCs w:val="24"/>
        </w:rPr>
        <w:t xml:space="preserve"> </w:t>
      </w:r>
      <w:r w:rsidRPr="00E702C5">
        <w:rPr>
          <w:sz w:val="24"/>
          <w:szCs w:val="24"/>
        </w:rPr>
        <w:t>считается не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аттестованным.</w:t>
      </w:r>
      <w:r w:rsidR="00F158AC" w:rsidRPr="00E702C5">
        <w:rPr>
          <w:sz w:val="24"/>
          <w:szCs w:val="24"/>
        </w:rPr>
        <w:t xml:space="preserve"> Ученик, прибывший из другой страны и плохо владеющий русским языком, </w:t>
      </w:r>
      <w:r w:rsidR="00125BE8" w:rsidRPr="00E702C5">
        <w:rPr>
          <w:sz w:val="24"/>
          <w:szCs w:val="24"/>
        </w:rPr>
        <w:t>нуждается в индивидуальном подходе, индивидуальном образовательным маршруте.</w:t>
      </w:r>
      <w:r w:rsidR="00F158AC" w:rsidRPr="00E702C5">
        <w:rPr>
          <w:sz w:val="24"/>
          <w:szCs w:val="24"/>
        </w:rPr>
        <w:t xml:space="preserve"> Такой учащийся в данный период </w:t>
      </w:r>
      <w:r w:rsidR="00125BE8" w:rsidRPr="00E702C5">
        <w:rPr>
          <w:sz w:val="24"/>
          <w:szCs w:val="24"/>
        </w:rPr>
        <w:t xml:space="preserve">является не аттестованным и имеет право на продление сроков пересдачи академической задолженности. </w:t>
      </w:r>
      <w:r w:rsidR="0043096B" w:rsidRPr="00E702C5">
        <w:rPr>
          <w:sz w:val="24"/>
          <w:szCs w:val="24"/>
        </w:rPr>
        <w:t xml:space="preserve">Если данный ученик по итогам года оказался не аттестованным по трём и более предметам, на педагогическом совете принимается решение об оставлении его на повторное обучение. </w:t>
      </w:r>
    </w:p>
    <w:p w:rsidR="00EB1DA8" w:rsidRPr="00E702C5" w:rsidRDefault="00EB1DA8" w:rsidP="00E702C5">
      <w:pPr>
        <w:pStyle w:val="a6"/>
        <w:numPr>
          <w:ilvl w:val="2"/>
          <w:numId w:val="21"/>
        </w:numPr>
        <w:tabs>
          <w:tab w:val="left" w:pos="284"/>
        </w:tabs>
        <w:ind w:left="0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Промежуточная аттестация учащихся, получающих образование в форме семейного образования, самообразования, </w:t>
      </w:r>
      <w:proofErr w:type="gramStart"/>
      <w:r w:rsidRPr="00E702C5">
        <w:rPr>
          <w:sz w:val="24"/>
          <w:szCs w:val="24"/>
        </w:rPr>
        <w:t>обучения</w:t>
      </w:r>
      <w:proofErr w:type="gramEnd"/>
      <w:r w:rsidRPr="00E702C5">
        <w:rPr>
          <w:sz w:val="24"/>
          <w:szCs w:val="24"/>
        </w:rPr>
        <w:t xml:space="preserve"> по индивидуальному учебному плану проводится с целью определения качества освоения образовательных программ по завершении определенного временного промежутка на основе письменных контрольных работ, устных собеседований, зачетов и т.д., форма и содержание которых определяются учителем, к которому прикреплен учащийся. </w:t>
      </w:r>
    </w:p>
    <w:p w:rsidR="004C1914" w:rsidRPr="00E702C5" w:rsidRDefault="004C1914" w:rsidP="00E702C5">
      <w:pPr>
        <w:pStyle w:val="a6"/>
        <w:numPr>
          <w:ilvl w:val="2"/>
          <w:numId w:val="21"/>
        </w:numPr>
        <w:tabs>
          <w:tab w:val="left" w:pos="284"/>
        </w:tabs>
        <w:ind w:left="0" w:firstLine="533"/>
        <w:jc w:val="both"/>
        <w:rPr>
          <w:sz w:val="24"/>
          <w:szCs w:val="24"/>
        </w:rPr>
      </w:pPr>
      <w:r w:rsidRPr="00E702C5">
        <w:rPr>
          <w:color w:val="000000"/>
          <w:sz w:val="24"/>
          <w:szCs w:val="24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3A5B71" w:rsidRPr="007C0F7B" w:rsidRDefault="004C1914" w:rsidP="007C0F7B">
      <w:pPr>
        <w:pStyle w:val="a6"/>
        <w:numPr>
          <w:ilvl w:val="2"/>
          <w:numId w:val="21"/>
        </w:numPr>
        <w:tabs>
          <w:tab w:val="left" w:pos="284"/>
        </w:tabs>
        <w:ind w:left="0" w:firstLine="533"/>
        <w:jc w:val="both"/>
        <w:rPr>
          <w:sz w:val="24"/>
          <w:szCs w:val="24"/>
        </w:rPr>
      </w:pPr>
      <w:r w:rsidRPr="00E702C5">
        <w:rPr>
          <w:color w:val="000000"/>
          <w:sz w:val="24"/>
          <w:szCs w:val="24"/>
        </w:rPr>
        <w:lastRenderedPageBreak/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E702C5">
        <w:rPr>
          <w:color w:val="000000"/>
          <w:sz w:val="24"/>
          <w:szCs w:val="24"/>
        </w:rPr>
        <w:t>непрохождение</w:t>
      </w:r>
      <w:proofErr w:type="spellEnd"/>
      <w:r w:rsidRPr="00E702C5">
        <w:rPr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808C3" w:rsidRPr="00E702C5" w:rsidRDefault="00C808C3" w:rsidP="00E702C5">
      <w:pPr>
        <w:pStyle w:val="1"/>
        <w:keepNext w:val="0"/>
        <w:keepLines w:val="0"/>
        <w:widowControl w:val="0"/>
        <w:numPr>
          <w:ilvl w:val="0"/>
          <w:numId w:val="21"/>
        </w:numPr>
        <w:autoSpaceDE w:val="0"/>
        <w:autoSpaceDN w:val="0"/>
        <w:spacing w:before="0" w:line="240" w:lineRule="auto"/>
        <w:ind w:firstLine="53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02C5">
        <w:rPr>
          <w:rFonts w:ascii="Times New Roman" w:hAnsi="Times New Roman" w:cs="Times New Roman"/>
          <w:color w:val="auto"/>
          <w:sz w:val="24"/>
          <w:szCs w:val="24"/>
        </w:rPr>
        <w:t>Итоговая</w:t>
      </w:r>
      <w:r w:rsidRPr="00E702C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702C5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E702C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702C5">
        <w:rPr>
          <w:rFonts w:ascii="Times New Roman" w:hAnsi="Times New Roman" w:cs="Times New Roman"/>
          <w:color w:val="auto"/>
          <w:sz w:val="24"/>
          <w:szCs w:val="24"/>
        </w:rPr>
        <w:t>выпускника начальной школы.</w:t>
      </w:r>
    </w:p>
    <w:p w:rsidR="0043096B" w:rsidRPr="00E702C5" w:rsidRDefault="00C808C3" w:rsidP="00E97D95">
      <w:pPr>
        <w:pStyle w:val="ad"/>
        <w:numPr>
          <w:ilvl w:val="1"/>
          <w:numId w:val="24"/>
        </w:numPr>
        <w:tabs>
          <w:tab w:val="left" w:pos="0"/>
          <w:tab w:val="left" w:pos="426"/>
        </w:tabs>
        <w:jc w:val="both"/>
      </w:pPr>
      <w:r w:rsidRPr="00E702C5">
        <w:t xml:space="preserve"> На</w:t>
      </w:r>
      <w:r w:rsidRPr="00E702C5">
        <w:rPr>
          <w:spacing w:val="1"/>
        </w:rPr>
        <w:t xml:space="preserve"> </w:t>
      </w:r>
      <w:r w:rsidRPr="00E702C5">
        <w:t>итоговую</w:t>
      </w:r>
      <w:r w:rsidRPr="00E702C5">
        <w:rPr>
          <w:spacing w:val="1"/>
        </w:rPr>
        <w:t xml:space="preserve"> </w:t>
      </w:r>
      <w:r w:rsidRPr="00E702C5">
        <w:t>оценку</w:t>
      </w:r>
      <w:r w:rsidRPr="00E702C5">
        <w:rPr>
          <w:spacing w:val="1"/>
        </w:rPr>
        <w:t xml:space="preserve"> </w:t>
      </w:r>
      <w:r w:rsidRPr="00E702C5">
        <w:t>на</w:t>
      </w:r>
      <w:r w:rsidRPr="00E702C5">
        <w:rPr>
          <w:spacing w:val="1"/>
        </w:rPr>
        <w:t xml:space="preserve"> </w:t>
      </w:r>
      <w:r w:rsidRPr="00E702C5">
        <w:t>ступени</w:t>
      </w:r>
      <w:r w:rsidRPr="00E702C5">
        <w:rPr>
          <w:spacing w:val="1"/>
        </w:rPr>
        <w:t xml:space="preserve"> </w:t>
      </w:r>
      <w:r w:rsidRPr="00E702C5">
        <w:t>начального</w:t>
      </w:r>
      <w:r w:rsidRPr="00E702C5">
        <w:rPr>
          <w:spacing w:val="1"/>
        </w:rPr>
        <w:t xml:space="preserve"> </w:t>
      </w:r>
      <w:r w:rsidRPr="00E702C5">
        <w:t>общего</w:t>
      </w:r>
      <w:r w:rsidRPr="00E702C5">
        <w:rPr>
          <w:spacing w:val="1"/>
        </w:rPr>
        <w:t xml:space="preserve"> </w:t>
      </w:r>
      <w:r w:rsidRPr="00E702C5">
        <w:t>образования,</w:t>
      </w:r>
      <w:r w:rsidRPr="00E702C5">
        <w:rPr>
          <w:spacing w:val="1"/>
        </w:rPr>
        <w:t xml:space="preserve"> </w:t>
      </w:r>
      <w:r w:rsidRPr="00E702C5">
        <w:t>результаты</w:t>
      </w:r>
    </w:p>
    <w:p w:rsidR="00C808C3" w:rsidRPr="00E702C5" w:rsidRDefault="00D178C6" w:rsidP="00E702C5">
      <w:pPr>
        <w:pStyle w:val="ad"/>
        <w:tabs>
          <w:tab w:val="left" w:pos="0"/>
        </w:tabs>
        <w:ind w:left="0" w:firstLine="533"/>
        <w:jc w:val="both"/>
      </w:pPr>
      <w:r w:rsidRPr="00E702C5">
        <w:t xml:space="preserve"> </w:t>
      </w:r>
      <w:r w:rsidR="00C808C3" w:rsidRPr="00E702C5">
        <w:t>которой</w:t>
      </w:r>
      <w:r w:rsidR="00C808C3" w:rsidRPr="00E702C5">
        <w:rPr>
          <w:spacing w:val="1"/>
        </w:rPr>
        <w:t xml:space="preserve"> </w:t>
      </w:r>
      <w:r w:rsidR="00C808C3" w:rsidRPr="00E702C5">
        <w:t>используются</w:t>
      </w:r>
      <w:r w:rsidR="00C808C3" w:rsidRPr="00E702C5">
        <w:rPr>
          <w:spacing w:val="1"/>
        </w:rPr>
        <w:t xml:space="preserve"> </w:t>
      </w:r>
      <w:r w:rsidR="00C808C3" w:rsidRPr="00E702C5">
        <w:t>при</w:t>
      </w:r>
      <w:r w:rsidR="00C808C3" w:rsidRPr="00E702C5">
        <w:rPr>
          <w:spacing w:val="1"/>
        </w:rPr>
        <w:t xml:space="preserve"> </w:t>
      </w:r>
      <w:r w:rsidR="00C808C3" w:rsidRPr="00E702C5">
        <w:t>принятии</w:t>
      </w:r>
      <w:r w:rsidR="00C808C3" w:rsidRPr="00E702C5">
        <w:rPr>
          <w:spacing w:val="1"/>
        </w:rPr>
        <w:t xml:space="preserve"> </w:t>
      </w:r>
      <w:r w:rsidR="00C808C3" w:rsidRPr="00E702C5">
        <w:t>решения</w:t>
      </w:r>
      <w:r w:rsidR="00C808C3" w:rsidRPr="00E702C5">
        <w:rPr>
          <w:spacing w:val="1"/>
        </w:rPr>
        <w:t xml:space="preserve"> </w:t>
      </w:r>
      <w:r w:rsidR="00C808C3" w:rsidRPr="00E702C5">
        <w:t>о</w:t>
      </w:r>
      <w:r w:rsidR="00C808C3" w:rsidRPr="00E702C5">
        <w:rPr>
          <w:spacing w:val="1"/>
        </w:rPr>
        <w:t xml:space="preserve"> </w:t>
      </w:r>
      <w:r w:rsidR="00C808C3" w:rsidRPr="00E702C5">
        <w:t>возможности</w:t>
      </w:r>
      <w:r w:rsidR="00C808C3" w:rsidRPr="00E702C5">
        <w:rPr>
          <w:spacing w:val="1"/>
        </w:rPr>
        <w:t xml:space="preserve"> </w:t>
      </w:r>
      <w:r w:rsidR="00C808C3" w:rsidRPr="00E702C5">
        <w:t>или</w:t>
      </w:r>
      <w:r w:rsidR="00C808C3" w:rsidRPr="00E702C5">
        <w:rPr>
          <w:spacing w:val="1"/>
        </w:rPr>
        <w:t xml:space="preserve"> </w:t>
      </w:r>
      <w:r w:rsidR="00C808C3" w:rsidRPr="00E702C5">
        <w:t>невозможности</w:t>
      </w:r>
      <w:r w:rsidRPr="00E702C5">
        <w:rPr>
          <w:spacing w:val="1"/>
        </w:rPr>
        <w:t xml:space="preserve"> </w:t>
      </w:r>
      <w:r w:rsidR="00C808C3" w:rsidRPr="00E702C5">
        <w:t>продолжения обучения на следующем уровне основного образования, выносятся только</w:t>
      </w:r>
      <w:r w:rsidR="00C808C3" w:rsidRPr="00E702C5">
        <w:rPr>
          <w:spacing w:val="1"/>
        </w:rPr>
        <w:t xml:space="preserve"> </w:t>
      </w:r>
      <w:r w:rsidR="00C808C3" w:rsidRPr="00E702C5">
        <w:t>предметные и метапредметные результаты начального образования.</w:t>
      </w:r>
    </w:p>
    <w:p w:rsidR="00C808C3" w:rsidRPr="00E702C5" w:rsidRDefault="00C808C3" w:rsidP="00E97D95">
      <w:pPr>
        <w:pStyle w:val="ad"/>
        <w:numPr>
          <w:ilvl w:val="1"/>
          <w:numId w:val="24"/>
        </w:numPr>
        <w:tabs>
          <w:tab w:val="left" w:pos="0"/>
          <w:tab w:val="left" w:pos="426"/>
        </w:tabs>
        <w:jc w:val="both"/>
      </w:pPr>
      <w:r w:rsidRPr="00E702C5">
        <w:t>В</w:t>
      </w:r>
      <w:r w:rsidRPr="00E702C5">
        <w:rPr>
          <w:spacing w:val="-4"/>
        </w:rPr>
        <w:t xml:space="preserve"> </w:t>
      </w:r>
      <w:r w:rsidRPr="00E702C5">
        <w:t>итоговой</w:t>
      </w:r>
      <w:r w:rsidRPr="00E702C5">
        <w:rPr>
          <w:spacing w:val="-2"/>
        </w:rPr>
        <w:t xml:space="preserve"> </w:t>
      </w:r>
      <w:r w:rsidRPr="00E702C5">
        <w:t>оценке</w:t>
      </w:r>
      <w:r w:rsidRPr="00E702C5">
        <w:rPr>
          <w:spacing w:val="-2"/>
        </w:rPr>
        <w:t xml:space="preserve"> на начальной ступени обучения </w:t>
      </w:r>
      <w:r w:rsidRPr="00E702C5">
        <w:t>отражены</w:t>
      </w:r>
      <w:r w:rsidRPr="00E702C5">
        <w:rPr>
          <w:spacing w:val="-2"/>
        </w:rPr>
        <w:t xml:space="preserve"> </w:t>
      </w:r>
      <w:r w:rsidRPr="00E702C5">
        <w:t>результаты</w:t>
      </w:r>
      <w:r w:rsidRPr="00E702C5">
        <w:rPr>
          <w:spacing w:val="-5"/>
        </w:rPr>
        <w:t xml:space="preserve"> </w:t>
      </w:r>
      <w:r w:rsidRPr="00E702C5">
        <w:t>промежуточной</w:t>
      </w:r>
      <w:r w:rsidRPr="00E702C5">
        <w:rPr>
          <w:spacing w:val="-5"/>
        </w:rPr>
        <w:t xml:space="preserve"> </w:t>
      </w:r>
      <w:r w:rsidRPr="00E702C5">
        <w:t>аттестации</w:t>
      </w:r>
      <w:r w:rsidRPr="00E702C5">
        <w:rPr>
          <w:spacing w:val="-4"/>
        </w:rPr>
        <w:t xml:space="preserve"> </w:t>
      </w:r>
      <w:r w:rsidRPr="00E702C5">
        <w:t>обучающихся,</w:t>
      </w:r>
      <w:r w:rsidRPr="00E702C5">
        <w:rPr>
          <w:spacing w:val="-5"/>
        </w:rPr>
        <w:t xml:space="preserve"> </w:t>
      </w:r>
      <w:r w:rsidRPr="00E702C5">
        <w:t>динамика</w:t>
      </w:r>
      <w:r w:rsidRPr="00E702C5">
        <w:rPr>
          <w:spacing w:val="-5"/>
        </w:rPr>
        <w:t xml:space="preserve"> </w:t>
      </w:r>
      <w:r w:rsidRPr="00E702C5">
        <w:t>их</w:t>
      </w:r>
      <w:r w:rsidRPr="00E702C5">
        <w:rPr>
          <w:spacing w:val="-3"/>
        </w:rPr>
        <w:t xml:space="preserve"> </w:t>
      </w:r>
      <w:r w:rsidRPr="00E702C5">
        <w:t>достижений; результаты итоговых работ, характеризующих уровень освоения учащимися</w:t>
      </w:r>
      <w:r w:rsidRPr="00E702C5">
        <w:rPr>
          <w:spacing w:val="1"/>
        </w:rPr>
        <w:t xml:space="preserve"> </w:t>
      </w:r>
      <w:r w:rsidRPr="00E702C5">
        <w:t>основных формируемых способов действий необходимых для обучения на следующем</w:t>
      </w:r>
      <w:r w:rsidRPr="00E702C5">
        <w:rPr>
          <w:spacing w:val="1"/>
        </w:rPr>
        <w:t xml:space="preserve"> </w:t>
      </w:r>
      <w:r w:rsidRPr="00E702C5">
        <w:t>уровне</w:t>
      </w:r>
      <w:r w:rsidRPr="00E702C5">
        <w:rPr>
          <w:spacing w:val="-2"/>
        </w:rPr>
        <w:t xml:space="preserve"> </w:t>
      </w:r>
      <w:r w:rsidRPr="00E702C5">
        <w:t>образования.</w:t>
      </w:r>
    </w:p>
    <w:p w:rsidR="00C808C3" w:rsidRPr="00E702C5" w:rsidRDefault="00C808C3" w:rsidP="00E97D95">
      <w:pPr>
        <w:pStyle w:val="ad"/>
        <w:numPr>
          <w:ilvl w:val="1"/>
          <w:numId w:val="24"/>
        </w:numPr>
        <w:jc w:val="both"/>
      </w:pPr>
      <w:r w:rsidRPr="00E702C5">
        <w:t>Результаты</w:t>
      </w:r>
      <w:r w:rsidRPr="00E702C5">
        <w:rPr>
          <w:spacing w:val="1"/>
        </w:rPr>
        <w:t xml:space="preserve"> </w:t>
      </w:r>
      <w:r w:rsidRPr="00E702C5">
        <w:t>итоговой</w:t>
      </w:r>
      <w:r w:rsidRPr="00E702C5">
        <w:rPr>
          <w:spacing w:val="1"/>
        </w:rPr>
        <w:t xml:space="preserve"> </w:t>
      </w:r>
      <w:r w:rsidRPr="00E702C5">
        <w:t>оценки</w:t>
      </w:r>
      <w:r w:rsidRPr="00E702C5">
        <w:rPr>
          <w:spacing w:val="1"/>
        </w:rPr>
        <w:t xml:space="preserve"> </w:t>
      </w:r>
      <w:r w:rsidRPr="00E702C5">
        <w:t>планируемых</w:t>
      </w:r>
      <w:r w:rsidRPr="00E702C5">
        <w:rPr>
          <w:spacing w:val="1"/>
        </w:rPr>
        <w:t xml:space="preserve"> </w:t>
      </w:r>
      <w:r w:rsidRPr="00E702C5">
        <w:t>результатов</w:t>
      </w:r>
      <w:r w:rsidRPr="00E702C5">
        <w:rPr>
          <w:spacing w:val="1"/>
        </w:rPr>
        <w:t xml:space="preserve"> </w:t>
      </w:r>
      <w:r w:rsidRPr="00E702C5">
        <w:t>освоения</w:t>
      </w:r>
      <w:r w:rsidRPr="00E702C5">
        <w:rPr>
          <w:spacing w:val="1"/>
        </w:rPr>
        <w:t xml:space="preserve"> </w:t>
      </w:r>
      <w:r w:rsidRPr="00E702C5">
        <w:t>образовательной</w:t>
      </w:r>
      <w:r w:rsidRPr="00E702C5">
        <w:rPr>
          <w:spacing w:val="1"/>
        </w:rPr>
        <w:t xml:space="preserve"> </w:t>
      </w:r>
      <w:r w:rsidRPr="00E702C5">
        <w:t>программы</w:t>
      </w:r>
      <w:r w:rsidRPr="00E702C5">
        <w:rPr>
          <w:spacing w:val="1"/>
        </w:rPr>
        <w:t xml:space="preserve"> </w:t>
      </w:r>
      <w:r w:rsidRPr="00E702C5">
        <w:t>могут</w:t>
      </w:r>
      <w:r w:rsidRPr="00E702C5">
        <w:rPr>
          <w:spacing w:val="1"/>
        </w:rPr>
        <w:t xml:space="preserve"> </w:t>
      </w:r>
      <w:r w:rsidRPr="00E702C5">
        <w:t>использоваться</w:t>
      </w:r>
      <w:r w:rsidRPr="00E702C5">
        <w:rPr>
          <w:spacing w:val="1"/>
        </w:rPr>
        <w:t xml:space="preserve"> </w:t>
      </w:r>
      <w:r w:rsidRPr="00E702C5">
        <w:t>в</w:t>
      </w:r>
      <w:r w:rsidRPr="00E702C5">
        <w:rPr>
          <w:spacing w:val="1"/>
        </w:rPr>
        <w:t xml:space="preserve"> </w:t>
      </w:r>
      <w:r w:rsidRPr="00E702C5">
        <w:t>рамках</w:t>
      </w:r>
      <w:r w:rsidRPr="00E702C5">
        <w:rPr>
          <w:spacing w:val="1"/>
        </w:rPr>
        <w:t xml:space="preserve"> </w:t>
      </w:r>
      <w:r w:rsidRPr="00E702C5">
        <w:t>аттестации</w:t>
      </w:r>
      <w:r w:rsidRPr="00E702C5">
        <w:rPr>
          <w:spacing w:val="1"/>
        </w:rPr>
        <w:t xml:space="preserve"> </w:t>
      </w:r>
      <w:r w:rsidRPr="00E702C5">
        <w:t>педагогических</w:t>
      </w:r>
      <w:r w:rsidRPr="00E702C5">
        <w:rPr>
          <w:spacing w:val="1"/>
        </w:rPr>
        <w:t xml:space="preserve"> </w:t>
      </w:r>
      <w:r w:rsidRPr="00E702C5">
        <w:t>работников или</w:t>
      </w:r>
      <w:r w:rsidRPr="00E702C5">
        <w:rPr>
          <w:spacing w:val="-1"/>
        </w:rPr>
        <w:t xml:space="preserve"> </w:t>
      </w:r>
      <w:r w:rsidRPr="00E702C5">
        <w:t>аккредитации</w:t>
      </w:r>
      <w:r w:rsidRPr="00E702C5">
        <w:rPr>
          <w:spacing w:val="-2"/>
        </w:rPr>
        <w:t xml:space="preserve"> </w:t>
      </w:r>
      <w:r w:rsidRPr="00E702C5">
        <w:t>школы.</w:t>
      </w:r>
    </w:p>
    <w:p w:rsidR="00C808C3" w:rsidRPr="00E702C5" w:rsidRDefault="00C808C3" w:rsidP="00E97D95">
      <w:pPr>
        <w:pStyle w:val="ad"/>
        <w:numPr>
          <w:ilvl w:val="1"/>
          <w:numId w:val="24"/>
        </w:numPr>
        <w:ind w:left="0" w:firstLine="533"/>
        <w:jc w:val="both"/>
      </w:pPr>
      <w:r w:rsidRPr="00E702C5">
        <w:t>Не</w:t>
      </w:r>
      <w:r w:rsidRPr="00E702C5">
        <w:rPr>
          <w:spacing w:val="1"/>
        </w:rPr>
        <w:t xml:space="preserve"> </w:t>
      </w:r>
      <w:r w:rsidRPr="00E702C5">
        <w:t>подлежат</w:t>
      </w:r>
      <w:r w:rsidRPr="00E702C5">
        <w:rPr>
          <w:spacing w:val="1"/>
        </w:rPr>
        <w:t xml:space="preserve"> </w:t>
      </w:r>
      <w:r w:rsidRPr="00E702C5">
        <w:t>итоговой</w:t>
      </w:r>
      <w:r w:rsidRPr="00E702C5">
        <w:rPr>
          <w:spacing w:val="1"/>
        </w:rPr>
        <w:t xml:space="preserve"> </w:t>
      </w:r>
      <w:r w:rsidRPr="00E702C5">
        <w:t>оценке</w:t>
      </w:r>
      <w:r w:rsidRPr="00E702C5">
        <w:rPr>
          <w:spacing w:val="1"/>
        </w:rPr>
        <w:t xml:space="preserve"> </w:t>
      </w:r>
      <w:r w:rsidRPr="00E702C5">
        <w:t>качества</w:t>
      </w:r>
      <w:r w:rsidRPr="00E702C5">
        <w:rPr>
          <w:spacing w:val="1"/>
        </w:rPr>
        <w:t xml:space="preserve"> </w:t>
      </w:r>
      <w:r w:rsidRPr="00E702C5">
        <w:t>освоения</w:t>
      </w:r>
      <w:r w:rsidRPr="00E702C5">
        <w:rPr>
          <w:spacing w:val="1"/>
        </w:rPr>
        <w:t xml:space="preserve"> </w:t>
      </w:r>
      <w:r w:rsidRPr="00E702C5">
        <w:t>основной</w:t>
      </w:r>
      <w:r w:rsidRPr="00E702C5">
        <w:rPr>
          <w:spacing w:val="1"/>
        </w:rPr>
        <w:t xml:space="preserve"> </w:t>
      </w:r>
      <w:r w:rsidRPr="00E702C5">
        <w:t>образовательной</w:t>
      </w:r>
      <w:r w:rsidRPr="00E702C5">
        <w:rPr>
          <w:spacing w:val="1"/>
        </w:rPr>
        <w:t xml:space="preserve"> </w:t>
      </w:r>
      <w:r w:rsidRPr="00E702C5">
        <w:t>программы</w:t>
      </w:r>
      <w:r w:rsidRPr="00E702C5">
        <w:rPr>
          <w:spacing w:val="1"/>
        </w:rPr>
        <w:t xml:space="preserve"> </w:t>
      </w:r>
      <w:r w:rsidRPr="00E702C5">
        <w:t>ценностные</w:t>
      </w:r>
      <w:r w:rsidRPr="00E702C5">
        <w:rPr>
          <w:spacing w:val="1"/>
        </w:rPr>
        <w:t xml:space="preserve"> </w:t>
      </w:r>
      <w:r w:rsidRPr="00E702C5">
        <w:t>ориентации</w:t>
      </w:r>
      <w:r w:rsidRPr="00E702C5">
        <w:rPr>
          <w:spacing w:val="1"/>
        </w:rPr>
        <w:t xml:space="preserve"> </w:t>
      </w:r>
      <w:r w:rsidRPr="00E702C5">
        <w:t>учащихся,</w:t>
      </w:r>
      <w:r w:rsidRPr="00E702C5">
        <w:rPr>
          <w:spacing w:val="1"/>
        </w:rPr>
        <w:t xml:space="preserve"> </w:t>
      </w:r>
      <w:r w:rsidRPr="00E702C5">
        <w:t>индивидуальные</w:t>
      </w:r>
      <w:r w:rsidRPr="00E702C5">
        <w:rPr>
          <w:spacing w:val="1"/>
        </w:rPr>
        <w:t xml:space="preserve"> </w:t>
      </w:r>
      <w:r w:rsidRPr="00E702C5">
        <w:t>личностные</w:t>
      </w:r>
      <w:r w:rsidRPr="00E702C5">
        <w:rPr>
          <w:spacing w:val="-57"/>
        </w:rPr>
        <w:t xml:space="preserve"> </w:t>
      </w:r>
      <w:r w:rsidRPr="00E702C5">
        <w:t>характеристики</w:t>
      </w:r>
      <w:r w:rsidRPr="00E702C5">
        <w:rPr>
          <w:spacing w:val="-1"/>
        </w:rPr>
        <w:t xml:space="preserve"> </w:t>
      </w:r>
      <w:r w:rsidRPr="00E702C5">
        <w:t>(например,</w:t>
      </w:r>
      <w:r w:rsidRPr="00E702C5">
        <w:rPr>
          <w:spacing w:val="-1"/>
        </w:rPr>
        <w:t xml:space="preserve"> </w:t>
      </w:r>
      <w:r w:rsidRPr="00E702C5">
        <w:t>патриотизм,</w:t>
      </w:r>
      <w:r w:rsidRPr="00E702C5">
        <w:rPr>
          <w:spacing w:val="-1"/>
        </w:rPr>
        <w:t xml:space="preserve"> </w:t>
      </w:r>
      <w:r w:rsidRPr="00E702C5">
        <w:t>толерантность, гуманизм</w:t>
      </w:r>
      <w:r w:rsidRPr="00E702C5">
        <w:rPr>
          <w:spacing w:val="-2"/>
        </w:rPr>
        <w:t xml:space="preserve"> </w:t>
      </w:r>
      <w:r w:rsidRPr="00E702C5">
        <w:t>и</w:t>
      </w:r>
      <w:r w:rsidRPr="00E702C5">
        <w:rPr>
          <w:spacing w:val="-1"/>
        </w:rPr>
        <w:t xml:space="preserve"> </w:t>
      </w:r>
      <w:r w:rsidRPr="00E702C5">
        <w:t>др.)</w:t>
      </w:r>
    </w:p>
    <w:p w:rsidR="00C808C3" w:rsidRPr="00E702C5" w:rsidRDefault="00C808C3" w:rsidP="00E97D95">
      <w:pPr>
        <w:pStyle w:val="ad"/>
        <w:numPr>
          <w:ilvl w:val="1"/>
          <w:numId w:val="24"/>
        </w:numPr>
        <w:ind w:left="0" w:firstLine="533"/>
        <w:jc w:val="both"/>
      </w:pPr>
      <w:r w:rsidRPr="00E702C5">
        <w:t>Перевод</w:t>
      </w:r>
      <w:r w:rsidRPr="00E702C5">
        <w:rPr>
          <w:spacing w:val="1"/>
        </w:rPr>
        <w:t xml:space="preserve"> </w:t>
      </w:r>
      <w:r w:rsidRPr="00E702C5">
        <w:t>учащихся</w:t>
      </w:r>
      <w:r w:rsidRPr="00E702C5">
        <w:rPr>
          <w:spacing w:val="1"/>
        </w:rPr>
        <w:t xml:space="preserve"> с одной ступени обучения на другую </w:t>
      </w:r>
      <w:r w:rsidRPr="00E702C5">
        <w:t>может</w:t>
      </w:r>
      <w:r w:rsidRPr="00E702C5">
        <w:rPr>
          <w:spacing w:val="1"/>
        </w:rPr>
        <w:t xml:space="preserve"> </w:t>
      </w:r>
      <w:r w:rsidRPr="00E702C5">
        <w:t>сопровождаться</w:t>
      </w:r>
      <w:r w:rsidRPr="00E702C5">
        <w:rPr>
          <w:spacing w:val="1"/>
        </w:rPr>
        <w:t xml:space="preserve"> </w:t>
      </w:r>
      <w:r w:rsidRPr="00E702C5">
        <w:t>характеристикой</w:t>
      </w:r>
      <w:r w:rsidRPr="00E702C5">
        <w:rPr>
          <w:spacing w:val="1"/>
        </w:rPr>
        <w:t xml:space="preserve"> </w:t>
      </w:r>
      <w:r w:rsidRPr="00E702C5">
        <w:t>обучающегося,</w:t>
      </w:r>
      <w:r w:rsidRPr="00E702C5">
        <w:rPr>
          <w:spacing w:val="1"/>
        </w:rPr>
        <w:t xml:space="preserve"> </w:t>
      </w:r>
      <w:r w:rsidRPr="00E702C5">
        <w:t>в</w:t>
      </w:r>
      <w:r w:rsidRPr="00E702C5">
        <w:rPr>
          <w:spacing w:val="1"/>
        </w:rPr>
        <w:t xml:space="preserve"> </w:t>
      </w:r>
      <w:r w:rsidRPr="00E702C5">
        <w:t>которой:</w:t>
      </w:r>
    </w:p>
    <w:p w:rsidR="00C808C3" w:rsidRPr="00E702C5" w:rsidRDefault="00C808C3" w:rsidP="00E702C5">
      <w:pPr>
        <w:pStyle w:val="a6"/>
        <w:numPr>
          <w:ilvl w:val="0"/>
          <w:numId w:val="10"/>
        </w:numPr>
        <w:ind w:left="35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отмечаются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образовательные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достижения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и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положительные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качества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обучающегося;</w:t>
      </w:r>
    </w:p>
    <w:p w:rsidR="00C808C3" w:rsidRPr="00E702C5" w:rsidRDefault="00C808C3" w:rsidP="00E702C5">
      <w:pPr>
        <w:pStyle w:val="a6"/>
        <w:numPr>
          <w:ilvl w:val="0"/>
          <w:numId w:val="10"/>
        </w:numPr>
        <w:ind w:left="35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определяются приоритетные задачи и направления личностного развития с учётом</w:t>
      </w:r>
      <w:r w:rsidRPr="00E702C5">
        <w:rPr>
          <w:spacing w:val="-57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образовательных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 xml:space="preserve">достижений, </w:t>
      </w:r>
      <w:r w:rsidRPr="00E702C5">
        <w:rPr>
          <w:spacing w:val="-2"/>
          <w:sz w:val="24"/>
          <w:szCs w:val="24"/>
        </w:rPr>
        <w:t xml:space="preserve"> </w:t>
      </w:r>
      <w:r w:rsidRPr="00E702C5">
        <w:rPr>
          <w:sz w:val="24"/>
          <w:szCs w:val="24"/>
        </w:rPr>
        <w:t>психологических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проблем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развития</w:t>
      </w:r>
      <w:r w:rsidRPr="00E702C5">
        <w:rPr>
          <w:spacing w:val="-1"/>
          <w:sz w:val="24"/>
          <w:szCs w:val="24"/>
        </w:rPr>
        <w:t xml:space="preserve"> </w:t>
      </w:r>
      <w:r w:rsidRPr="00E702C5">
        <w:rPr>
          <w:sz w:val="24"/>
          <w:szCs w:val="24"/>
        </w:rPr>
        <w:t>ребёнка;</w:t>
      </w:r>
    </w:p>
    <w:p w:rsidR="00C808C3" w:rsidRPr="00DE10E2" w:rsidRDefault="00C808C3" w:rsidP="00DE10E2">
      <w:pPr>
        <w:pStyle w:val="a6"/>
        <w:numPr>
          <w:ilvl w:val="0"/>
          <w:numId w:val="10"/>
        </w:numPr>
        <w:ind w:left="35" w:firstLine="533"/>
        <w:jc w:val="both"/>
        <w:rPr>
          <w:sz w:val="24"/>
          <w:szCs w:val="24"/>
        </w:rPr>
      </w:pPr>
      <w:r w:rsidRPr="00E702C5">
        <w:rPr>
          <w:sz w:val="24"/>
          <w:szCs w:val="24"/>
        </w:rPr>
        <w:t>даются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психолого-педагогические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рекомендации,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призванные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обеспечить</w:t>
      </w:r>
      <w:r w:rsidRPr="00E702C5">
        <w:rPr>
          <w:spacing w:val="1"/>
          <w:sz w:val="24"/>
          <w:szCs w:val="24"/>
        </w:rPr>
        <w:t xml:space="preserve"> </w:t>
      </w:r>
      <w:r w:rsidRPr="00E702C5">
        <w:rPr>
          <w:sz w:val="24"/>
          <w:szCs w:val="24"/>
        </w:rPr>
        <w:t>успешную</w:t>
      </w:r>
      <w:r w:rsidRPr="00E702C5">
        <w:rPr>
          <w:spacing w:val="36"/>
          <w:sz w:val="24"/>
          <w:szCs w:val="24"/>
        </w:rPr>
        <w:t xml:space="preserve"> </w:t>
      </w:r>
      <w:r w:rsidRPr="00E702C5">
        <w:rPr>
          <w:sz w:val="24"/>
          <w:szCs w:val="24"/>
        </w:rPr>
        <w:t>реализацию</w:t>
      </w:r>
      <w:r w:rsidRPr="00E702C5">
        <w:rPr>
          <w:spacing w:val="36"/>
          <w:sz w:val="24"/>
          <w:szCs w:val="24"/>
        </w:rPr>
        <w:t xml:space="preserve"> </w:t>
      </w:r>
      <w:r w:rsidRPr="00E702C5">
        <w:rPr>
          <w:sz w:val="24"/>
          <w:szCs w:val="24"/>
        </w:rPr>
        <w:t>намеченных</w:t>
      </w:r>
      <w:r w:rsidRPr="00E702C5">
        <w:rPr>
          <w:spacing w:val="37"/>
          <w:sz w:val="24"/>
          <w:szCs w:val="24"/>
        </w:rPr>
        <w:t xml:space="preserve"> </w:t>
      </w:r>
      <w:r w:rsidRPr="00E702C5">
        <w:rPr>
          <w:sz w:val="24"/>
          <w:szCs w:val="24"/>
        </w:rPr>
        <w:t>задач</w:t>
      </w:r>
      <w:r w:rsidRPr="00E702C5">
        <w:rPr>
          <w:spacing w:val="35"/>
          <w:sz w:val="24"/>
          <w:szCs w:val="24"/>
        </w:rPr>
        <w:t xml:space="preserve"> </w:t>
      </w:r>
      <w:r w:rsidRPr="00E702C5">
        <w:rPr>
          <w:sz w:val="24"/>
          <w:szCs w:val="24"/>
        </w:rPr>
        <w:t>на</w:t>
      </w:r>
      <w:r w:rsidRPr="00E702C5">
        <w:rPr>
          <w:spacing w:val="35"/>
          <w:sz w:val="24"/>
          <w:szCs w:val="24"/>
        </w:rPr>
        <w:t xml:space="preserve"> </w:t>
      </w:r>
      <w:r w:rsidRPr="00E702C5">
        <w:rPr>
          <w:sz w:val="24"/>
          <w:szCs w:val="24"/>
        </w:rPr>
        <w:t>следующем</w:t>
      </w:r>
      <w:r w:rsidRPr="00E702C5">
        <w:rPr>
          <w:spacing w:val="45"/>
          <w:sz w:val="24"/>
          <w:szCs w:val="24"/>
        </w:rPr>
        <w:t xml:space="preserve"> </w:t>
      </w:r>
      <w:r w:rsidRPr="00E702C5">
        <w:rPr>
          <w:sz w:val="24"/>
          <w:szCs w:val="24"/>
        </w:rPr>
        <w:t>уровне</w:t>
      </w:r>
      <w:r w:rsidRPr="00E702C5">
        <w:rPr>
          <w:spacing w:val="35"/>
          <w:sz w:val="24"/>
          <w:szCs w:val="24"/>
        </w:rPr>
        <w:t xml:space="preserve"> </w:t>
      </w:r>
      <w:r w:rsidRPr="00E702C5">
        <w:rPr>
          <w:sz w:val="24"/>
          <w:szCs w:val="24"/>
        </w:rPr>
        <w:t>обучения;</w:t>
      </w:r>
    </w:p>
    <w:p w:rsidR="00C808C3" w:rsidRPr="00E702C5" w:rsidRDefault="00D178C6" w:rsidP="00E97D95">
      <w:pPr>
        <w:pStyle w:val="a6"/>
        <w:numPr>
          <w:ilvl w:val="0"/>
          <w:numId w:val="24"/>
        </w:numPr>
        <w:ind w:firstLine="533"/>
        <w:jc w:val="both"/>
        <w:rPr>
          <w:b/>
          <w:sz w:val="24"/>
          <w:szCs w:val="24"/>
        </w:rPr>
      </w:pPr>
      <w:r w:rsidRPr="00E702C5">
        <w:rPr>
          <w:b/>
          <w:sz w:val="24"/>
          <w:szCs w:val="24"/>
        </w:rPr>
        <w:t>Правила выставления итоговых отметок для заполнения аттестатов.</w:t>
      </w:r>
    </w:p>
    <w:p w:rsidR="00C808C3" w:rsidRPr="00E702C5" w:rsidRDefault="00990FFF" w:rsidP="00E97D95">
      <w:pPr>
        <w:pStyle w:val="a6"/>
        <w:numPr>
          <w:ilvl w:val="1"/>
          <w:numId w:val="24"/>
        </w:numPr>
        <w:ind w:left="35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</w:rPr>
        <w:t xml:space="preserve"> </w:t>
      </w:r>
      <w:r w:rsidR="00C808C3" w:rsidRPr="00E702C5">
        <w:rPr>
          <w:sz w:val="24"/>
          <w:szCs w:val="24"/>
        </w:rPr>
        <w:t xml:space="preserve">Итоговая аттестация по предмету </w:t>
      </w:r>
      <w:r w:rsidR="00C808C3" w:rsidRPr="00E702C5">
        <w:rPr>
          <w:sz w:val="24"/>
          <w:szCs w:val="24"/>
          <w:lang w:eastAsia="ru-RU"/>
        </w:rPr>
        <w:t xml:space="preserve">осуществляется на основании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оценки, и результаты выполнения итоговой работы по предмету. Итоговые работы проводятся по тем предметам, которые для </w:t>
      </w:r>
      <w:proofErr w:type="gramStart"/>
      <w:r w:rsidR="00C808C3" w:rsidRPr="00E702C5">
        <w:rPr>
          <w:sz w:val="24"/>
          <w:szCs w:val="24"/>
          <w:lang w:eastAsia="ru-RU"/>
        </w:rPr>
        <w:t>данного</w:t>
      </w:r>
      <w:proofErr w:type="gramEnd"/>
      <w:r w:rsidR="00C808C3" w:rsidRPr="00E702C5">
        <w:rPr>
          <w:sz w:val="24"/>
          <w:szCs w:val="24"/>
          <w:lang w:eastAsia="ru-RU"/>
        </w:rPr>
        <w:t xml:space="preserve"> обучающегося не вынесены на государственную итоговую аттестацию.</w:t>
      </w:r>
    </w:p>
    <w:p w:rsidR="00C808C3" w:rsidRPr="00E702C5" w:rsidRDefault="00C808C3" w:rsidP="00E97D95">
      <w:pPr>
        <w:pStyle w:val="a6"/>
        <w:numPr>
          <w:ilvl w:val="1"/>
          <w:numId w:val="24"/>
        </w:numPr>
        <w:ind w:left="35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 xml:space="preserve">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работой, а также устные формы. По предметам, не вынесенным на ГИА, итоговая отметка ставится на основе результатов только внутренней оценки. </w:t>
      </w:r>
    </w:p>
    <w:p w:rsidR="00C808C3" w:rsidRPr="00E702C5" w:rsidRDefault="00C808C3" w:rsidP="00E97D95">
      <w:pPr>
        <w:pStyle w:val="a6"/>
        <w:numPr>
          <w:ilvl w:val="1"/>
          <w:numId w:val="24"/>
        </w:numPr>
        <w:ind w:left="35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</w:rPr>
        <w:t xml:space="preserve">Основной процедурой итоговой оценки достижения метапредметных результатов для учащихся 11 класса является защита итогового </w:t>
      </w:r>
      <w:proofErr w:type="gramStart"/>
      <w:r w:rsidRPr="00E702C5">
        <w:rPr>
          <w:sz w:val="24"/>
          <w:szCs w:val="24"/>
        </w:rPr>
        <w:t>индивидуального проекта</w:t>
      </w:r>
      <w:proofErr w:type="gramEnd"/>
      <w:r w:rsidRPr="00E702C5">
        <w:rPr>
          <w:sz w:val="24"/>
          <w:szCs w:val="24"/>
        </w:rPr>
        <w:t xml:space="preserve"> или учебного исследования.</w:t>
      </w:r>
      <w:r w:rsidRPr="00E702C5">
        <w:rPr>
          <w:i/>
          <w:sz w:val="24"/>
          <w:szCs w:val="24"/>
        </w:rPr>
        <w:t xml:space="preserve"> </w:t>
      </w:r>
      <w:proofErr w:type="gramStart"/>
      <w:r w:rsidRPr="00E702C5">
        <w:rPr>
          <w:sz w:val="24"/>
          <w:szCs w:val="24"/>
        </w:rPr>
        <w:t>Индивидуальный проект</w:t>
      </w:r>
      <w:proofErr w:type="gramEnd"/>
      <w:r w:rsidRPr="00E702C5">
        <w:rPr>
          <w:sz w:val="24"/>
          <w:szCs w:val="24"/>
        </w:rPr>
        <w:t xml:space="preserve"> или учебное исследование может выполняться по любому из следующих направлений: </w:t>
      </w:r>
      <w:r w:rsidRPr="00E702C5">
        <w:rPr>
          <w:sz w:val="24"/>
          <w:szCs w:val="24"/>
          <w:lang w:eastAsia="ru-RU"/>
        </w:rPr>
        <w:t>социальное; бизнес-проектирование; исследовательское; инженерно-конструкторское; информационное; творческое.</w:t>
      </w:r>
    </w:p>
    <w:p w:rsidR="002E7555" w:rsidRPr="00E702C5" w:rsidRDefault="00C808C3" w:rsidP="00E702C5">
      <w:pPr>
        <w:spacing w:after="0" w:line="240" w:lineRule="auto"/>
        <w:ind w:left="34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 xml:space="preserve">8.9. 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C808C3" w:rsidRPr="00E702C5" w:rsidRDefault="002E7555" w:rsidP="00E702C5">
      <w:pPr>
        <w:spacing w:after="0" w:line="240" w:lineRule="auto"/>
        <w:ind w:left="34" w:firstLine="533"/>
        <w:jc w:val="both"/>
        <w:rPr>
          <w:sz w:val="24"/>
          <w:szCs w:val="24"/>
          <w:lang w:eastAsia="ru-RU"/>
        </w:rPr>
      </w:pPr>
      <w:r w:rsidRPr="00E702C5">
        <w:rPr>
          <w:sz w:val="24"/>
          <w:szCs w:val="24"/>
          <w:lang w:eastAsia="ru-RU"/>
        </w:rPr>
        <w:t>8</w:t>
      </w:r>
      <w:r w:rsidR="00C808C3" w:rsidRPr="00E702C5">
        <w:rPr>
          <w:sz w:val="24"/>
          <w:szCs w:val="24"/>
          <w:lang w:eastAsia="ru-RU"/>
        </w:rPr>
        <w:t>.9. Итоговая отметка по предметам и междисциплинарным программам фиксируется в документе об уровне образования установленного образца – аттестате об образовании.</w:t>
      </w:r>
    </w:p>
    <w:p w:rsidR="00C808C3" w:rsidRPr="00E702C5" w:rsidRDefault="00D178C6" w:rsidP="00E702C5">
      <w:pPr>
        <w:spacing w:after="0" w:line="240" w:lineRule="auto"/>
        <w:ind w:left="34" w:firstLine="533"/>
        <w:contextualSpacing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8.10. </w:t>
      </w:r>
      <w:proofErr w:type="gramStart"/>
      <w:r w:rsidRPr="00E702C5">
        <w:rPr>
          <w:sz w:val="24"/>
          <w:szCs w:val="24"/>
        </w:rPr>
        <w:t>Итоговые отметки за 9 класс по русскому языку, математике и двум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  <w:r w:rsidRPr="00E702C5">
        <w:rPr>
          <w:sz w:val="24"/>
          <w:szCs w:val="24"/>
        </w:rPr>
        <w:t xml:space="preserve"> Итоговые отметки за 9 класс по другим учебным предметам выставляются на основе годовой отметки выпускников за 9 </w:t>
      </w:r>
      <w:r w:rsidRPr="00E702C5">
        <w:rPr>
          <w:sz w:val="24"/>
          <w:szCs w:val="24"/>
        </w:rPr>
        <w:lastRenderedPageBreak/>
        <w:t>класс. Итоговые отметки выставляются учителем предметником в электр</w:t>
      </w:r>
      <w:r w:rsidR="004C070F" w:rsidRPr="00E702C5">
        <w:rPr>
          <w:sz w:val="24"/>
          <w:szCs w:val="24"/>
        </w:rPr>
        <w:t>онный журнал отдельной графой в</w:t>
      </w:r>
      <w:r w:rsidRPr="00E702C5">
        <w:rPr>
          <w:sz w:val="24"/>
          <w:szCs w:val="24"/>
        </w:rPr>
        <w:t>не</w:t>
      </w:r>
      <w:r w:rsidR="004C070F" w:rsidRPr="00E702C5">
        <w:rPr>
          <w:sz w:val="24"/>
          <w:szCs w:val="24"/>
        </w:rPr>
        <w:t xml:space="preserve"> </w:t>
      </w:r>
      <w:r w:rsidRPr="00E702C5">
        <w:rPr>
          <w:sz w:val="24"/>
          <w:szCs w:val="24"/>
        </w:rPr>
        <w:t xml:space="preserve">зависимости от того, сдавал ли ученик экзамен по данному предмету. </w:t>
      </w:r>
    </w:p>
    <w:p w:rsidR="00D178C6" w:rsidRPr="00E702C5" w:rsidRDefault="00D178C6" w:rsidP="00E702C5">
      <w:pPr>
        <w:spacing w:after="0" w:line="240" w:lineRule="auto"/>
        <w:ind w:left="34" w:firstLine="533"/>
        <w:contextualSpacing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8.11. </w:t>
      </w:r>
      <w:r w:rsidR="005326E9" w:rsidRPr="00E702C5">
        <w:rPr>
          <w:sz w:val="24"/>
          <w:szCs w:val="24"/>
        </w:rPr>
        <w:t>Классный руководитель заводит сводную</w:t>
      </w:r>
      <w:r w:rsidR="00B94F7B" w:rsidRPr="00E702C5">
        <w:rPr>
          <w:sz w:val="24"/>
          <w:szCs w:val="24"/>
        </w:rPr>
        <w:t xml:space="preserve"> ведомость (итоговую тетрадь) и собирает подписи учащихся, гарантирующие правильность информации о личных данных и итоговых отметках. </w:t>
      </w:r>
    </w:p>
    <w:p w:rsidR="00B94F7B" w:rsidRPr="00E702C5" w:rsidRDefault="00B94F7B" w:rsidP="00E702C5">
      <w:pPr>
        <w:spacing w:after="0" w:line="240" w:lineRule="auto"/>
        <w:ind w:left="34" w:firstLine="533"/>
        <w:contextualSpacing/>
        <w:jc w:val="both"/>
        <w:rPr>
          <w:sz w:val="24"/>
          <w:szCs w:val="24"/>
        </w:rPr>
      </w:pPr>
      <w:r w:rsidRPr="00E702C5">
        <w:rPr>
          <w:sz w:val="24"/>
          <w:szCs w:val="24"/>
        </w:rPr>
        <w:t>8.12. По учебным предметам, изучение которых завершилось до 9 класса (</w:t>
      </w:r>
      <w:proofErr w:type="gramStart"/>
      <w:r w:rsidRPr="00E702C5">
        <w:rPr>
          <w:sz w:val="24"/>
          <w:szCs w:val="24"/>
        </w:rPr>
        <w:t>ИЗО</w:t>
      </w:r>
      <w:proofErr w:type="gramEnd"/>
      <w:r w:rsidRPr="00E702C5">
        <w:rPr>
          <w:sz w:val="24"/>
          <w:szCs w:val="24"/>
        </w:rPr>
        <w:t>, музыка, технология, ОДНКНР), итоговые отметки выставляются классным руководителем в сводную ведомость на основании отметок, выставленных в личные дела выпускников по последней отметке.</w:t>
      </w:r>
    </w:p>
    <w:p w:rsidR="00B94F7B" w:rsidRPr="00E702C5" w:rsidRDefault="00B94F7B" w:rsidP="00E702C5">
      <w:pPr>
        <w:spacing w:after="0" w:line="240" w:lineRule="auto"/>
        <w:ind w:left="34" w:firstLine="533"/>
        <w:contextualSpacing/>
        <w:jc w:val="both"/>
        <w:rPr>
          <w:sz w:val="24"/>
          <w:szCs w:val="24"/>
        </w:rPr>
      </w:pPr>
      <w:r w:rsidRPr="00E702C5">
        <w:rPr>
          <w:sz w:val="24"/>
          <w:szCs w:val="24"/>
        </w:rPr>
        <w:t xml:space="preserve">8.13. </w:t>
      </w:r>
      <w:r w:rsidR="004C070F" w:rsidRPr="00E702C5">
        <w:rPr>
          <w:sz w:val="24"/>
          <w:szCs w:val="24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="004C070F" w:rsidRPr="00E702C5">
        <w:rPr>
          <w:sz w:val="24"/>
          <w:szCs w:val="24"/>
        </w:rPr>
        <w:t>обучения по</w:t>
      </w:r>
      <w:proofErr w:type="gramEnd"/>
      <w:r w:rsidR="004C070F" w:rsidRPr="00E702C5">
        <w:rPr>
          <w:sz w:val="24"/>
          <w:szCs w:val="24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Итоговые отметки выставляются учителем предметником в электронный журнал отдельной графой вне зависимости от того, сдавал ли ученик экзамен по данному предмету. Классный руководитель заводит сводную ведомость (итоговую тетрадь) и собирает подписи учащихся, гарантирующие правильность информации о личных данных и итоговых отметках.</w:t>
      </w:r>
    </w:p>
    <w:p w:rsidR="004C1914" w:rsidRPr="00E702C5" w:rsidRDefault="004C1914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b/>
          <w:bCs/>
          <w:color w:val="000000"/>
          <w:sz w:val="24"/>
          <w:szCs w:val="24"/>
        </w:rPr>
        <w:t>9. Ликвидация академической задолженности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 xml:space="preserve">.1. Обучающиеся и экстерны, имеющие академическую задолженность, вправе пройти промежуточную аттестацию по </w:t>
      </w:r>
      <w:proofErr w:type="gramStart"/>
      <w:r w:rsidR="004C1914" w:rsidRPr="00E702C5">
        <w:rPr>
          <w:color w:val="000000"/>
          <w:sz w:val="24"/>
          <w:szCs w:val="24"/>
        </w:rPr>
        <w:t>соответствующим</w:t>
      </w:r>
      <w:proofErr w:type="gramEnd"/>
      <w:r w:rsidR="004C1914" w:rsidRPr="00E702C5">
        <w:rPr>
          <w:color w:val="000000"/>
          <w:sz w:val="24"/>
          <w:szCs w:val="24"/>
        </w:rPr>
        <w:t xml:space="preserve"> учебному предмету, курсу, дисциплине (модулю) не более двух раз в определяемые сроки, 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="004C1914" w:rsidRPr="00E702C5">
        <w:rPr>
          <w:color w:val="000000"/>
          <w:sz w:val="24"/>
          <w:szCs w:val="24"/>
        </w:rPr>
        <w:t>обучающегося</w:t>
      </w:r>
      <w:proofErr w:type="gramEnd"/>
      <w:r w:rsidR="004C1914" w:rsidRPr="00E702C5">
        <w:rPr>
          <w:color w:val="000000"/>
          <w:sz w:val="24"/>
          <w:szCs w:val="24"/>
        </w:rPr>
        <w:t>.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>.3. Для проведения промежуточной аттестации во второй раз создается комиссия, которая формируется по предметному принципу. Персональный состав комиссии утверждается приказом.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>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4C1914" w:rsidRPr="00E702C5" w:rsidRDefault="004C1914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 xml:space="preserve">Протоколы комиссии с результатами ликвидации академической задолженности </w:t>
      </w:r>
      <w:proofErr w:type="gramStart"/>
      <w:r w:rsidRPr="00E702C5">
        <w:rPr>
          <w:color w:val="000000"/>
          <w:sz w:val="24"/>
          <w:szCs w:val="24"/>
        </w:rPr>
        <w:t>обучающихся</w:t>
      </w:r>
      <w:proofErr w:type="gramEnd"/>
      <w:r w:rsidRPr="00E702C5">
        <w:rPr>
          <w:color w:val="000000"/>
          <w:sz w:val="24"/>
          <w:szCs w:val="24"/>
        </w:rPr>
        <w:t xml:space="preserve"> хранятся в школе. Протоколы комиссии с результатами ликвидации академической задолженности экстернов хранятся </w:t>
      </w:r>
      <w:r w:rsidR="009A44F1" w:rsidRPr="00E702C5">
        <w:rPr>
          <w:color w:val="000000"/>
          <w:sz w:val="24"/>
          <w:szCs w:val="24"/>
        </w:rPr>
        <w:t>в школе</w:t>
      </w:r>
      <w:r w:rsidRPr="00E702C5">
        <w:rPr>
          <w:color w:val="000000"/>
          <w:sz w:val="24"/>
          <w:szCs w:val="24"/>
        </w:rPr>
        <w:t>.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 xml:space="preserve">.6. Положительные результаты ликвидации академической задолженности </w:t>
      </w:r>
      <w:proofErr w:type="gramStart"/>
      <w:r w:rsidR="004C1914" w:rsidRPr="00E702C5">
        <w:rPr>
          <w:color w:val="000000"/>
          <w:sz w:val="24"/>
          <w:szCs w:val="24"/>
        </w:rPr>
        <w:t>обучающихся</w:t>
      </w:r>
      <w:proofErr w:type="gramEnd"/>
      <w:r w:rsidR="004C1914" w:rsidRPr="00E702C5">
        <w:rPr>
          <w:color w:val="000000"/>
          <w:sz w:val="24"/>
          <w:szCs w:val="24"/>
        </w:rPr>
        <w:t> фиксируются ответственным педагогическим работником.</w:t>
      </w:r>
    </w:p>
    <w:p w:rsidR="004C1914" w:rsidRPr="00E702C5" w:rsidRDefault="002E7555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  <w:r w:rsidRPr="00E702C5">
        <w:rPr>
          <w:color w:val="000000"/>
          <w:sz w:val="24"/>
          <w:szCs w:val="24"/>
        </w:rPr>
        <w:t>9</w:t>
      </w:r>
      <w:r w:rsidR="004C1914" w:rsidRPr="00E702C5">
        <w:rPr>
          <w:color w:val="000000"/>
          <w:sz w:val="24"/>
          <w:szCs w:val="24"/>
        </w:rPr>
        <w:t xml:space="preserve">.7.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4C1914" w:rsidRPr="00E702C5">
        <w:rPr>
          <w:color w:val="000000"/>
          <w:sz w:val="24"/>
          <w:szCs w:val="24"/>
        </w:rPr>
        <w:t>обучение</w:t>
      </w:r>
      <w:proofErr w:type="gramEnd"/>
      <w:r w:rsidR="004C1914" w:rsidRPr="00E702C5">
        <w:rPr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4C1914" w:rsidRPr="00E702C5" w:rsidRDefault="004C1914" w:rsidP="00E702C5">
      <w:pPr>
        <w:spacing w:after="0" w:line="240" w:lineRule="auto"/>
        <w:ind w:firstLine="533"/>
        <w:jc w:val="both"/>
        <w:rPr>
          <w:color w:val="000000"/>
          <w:sz w:val="24"/>
          <w:szCs w:val="24"/>
        </w:rPr>
      </w:pPr>
    </w:p>
    <w:p w:rsidR="00C808C3" w:rsidRPr="00E702C5" w:rsidRDefault="00C808C3" w:rsidP="00E702C5">
      <w:pPr>
        <w:pStyle w:val="a6"/>
        <w:ind w:left="35" w:firstLine="533"/>
        <w:jc w:val="both"/>
        <w:rPr>
          <w:sz w:val="24"/>
          <w:szCs w:val="24"/>
        </w:rPr>
      </w:pPr>
    </w:p>
    <w:p w:rsidR="004C1914" w:rsidRPr="00E702C5" w:rsidRDefault="004C1914" w:rsidP="00E702C5">
      <w:pPr>
        <w:spacing w:after="0" w:line="240" w:lineRule="auto"/>
        <w:ind w:firstLine="533"/>
        <w:jc w:val="both"/>
        <w:rPr>
          <w:sz w:val="24"/>
          <w:szCs w:val="24"/>
        </w:rPr>
      </w:pPr>
    </w:p>
    <w:p w:rsidR="00A643D4" w:rsidRDefault="00A643D4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A643D4" w:rsidRDefault="00A643D4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A643D4" w:rsidRDefault="00A643D4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A643D4" w:rsidRDefault="00A643D4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E97D95" w:rsidRDefault="00E97D95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E97D95" w:rsidRDefault="00E97D95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A643D4" w:rsidRDefault="00A643D4" w:rsidP="007C0F7B">
      <w:pPr>
        <w:spacing w:after="0" w:line="240" w:lineRule="auto"/>
        <w:ind w:firstLine="533"/>
        <w:jc w:val="right"/>
        <w:rPr>
          <w:color w:val="000000"/>
          <w:sz w:val="24"/>
          <w:szCs w:val="24"/>
        </w:rPr>
      </w:pPr>
    </w:p>
    <w:p w:rsidR="00E97D95" w:rsidRPr="00866B08" w:rsidRDefault="004C1914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E702C5">
        <w:rPr>
          <w:color w:val="000000"/>
          <w:sz w:val="24"/>
          <w:szCs w:val="24"/>
        </w:rPr>
        <w:lastRenderedPageBreak/>
        <w:t>Приложение</w:t>
      </w:r>
      <w:r w:rsidRPr="00E702C5">
        <w:rPr>
          <w:sz w:val="24"/>
          <w:szCs w:val="24"/>
        </w:rPr>
        <w:br/>
      </w:r>
      <w:r w:rsidR="00E97D95" w:rsidRPr="00866B08">
        <w:rPr>
          <w:rFonts w:eastAsia="Times New Roman"/>
          <w:sz w:val="24"/>
          <w:szCs w:val="24"/>
          <w:lang w:eastAsia="ru-RU"/>
        </w:rPr>
        <w:t>МУНИЦИПАЛЬНОЕ БЮДЖЕТНОЕ  ОБЩЕОБРАЗОВАТЕЛЬНОЕ УЧРЕЖДЕНИЕ «ПОЛОВИНКИНСКАЯ СОШ»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br/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ПРИКАЗ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«____»__________  20__ г.                                                                                             №___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b/>
          <w:bCs/>
          <w:sz w:val="24"/>
          <w:szCs w:val="24"/>
          <w:lang w:eastAsia="ru-RU"/>
        </w:rPr>
        <w:t>О ликвидации академической задолженности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      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  <w:r w:rsidRPr="00866B08">
        <w:rPr>
          <w:rFonts w:eastAsia="Times New Roman"/>
          <w:sz w:val="24"/>
          <w:szCs w:val="24"/>
          <w:lang w:eastAsia="ru-RU"/>
        </w:rPr>
        <w:t xml:space="preserve">На основании  закона РФ «Об образовании»  (ст.58), Порядка  ликвидации академической задолженности, 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>согласно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 xml:space="preserve"> поданных заявлений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ПРИКАЗЫВАЮ:</w:t>
      </w:r>
    </w:p>
    <w:p w:rsidR="00E97D95" w:rsidRPr="00866B08" w:rsidRDefault="00E97D95" w:rsidP="00E97D95">
      <w:pPr>
        <w:pStyle w:val="a6"/>
        <w:widowControl/>
        <w:numPr>
          <w:ilvl w:val="0"/>
          <w:numId w:val="26"/>
        </w:numPr>
        <w:shd w:val="clear" w:color="auto" w:fill="FFFFFF"/>
        <w:autoSpaceDE/>
        <w:autoSpaceDN/>
        <w:spacing w:line="312" w:lineRule="atLeast"/>
        <w:contextualSpacing/>
        <w:rPr>
          <w:sz w:val="24"/>
          <w:szCs w:val="24"/>
          <w:lang w:eastAsia="ru-RU"/>
        </w:rPr>
      </w:pPr>
      <w:r w:rsidRPr="00866B08">
        <w:rPr>
          <w:sz w:val="24"/>
          <w:szCs w:val="24"/>
          <w:lang w:eastAsia="ru-RU"/>
        </w:rPr>
        <w:t>Разрешить ликвидировать  академическую задолженность следующим учащимся:</w:t>
      </w:r>
    </w:p>
    <w:tbl>
      <w:tblPr>
        <w:tblStyle w:val="af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4237"/>
        <w:gridCol w:w="1540"/>
      </w:tblGrid>
      <w:tr w:rsidR="00E97D95" w:rsidRPr="00866B08" w:rsidTr="00471887">
        <w:tc>
          <w:tcPr>
            <w:tcW w:w="426" w:type="dxa"/>
          </w:tcPr>
          <w:p w:rsidR="00E97D95" w:rsidRPr="00866B08" w:rsidRDefault="00E97D95" w:rsidP="0047188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6B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E97D95" w:rsidRPr="00866B08" w:rsidRDefault="00E97D95" w:rsidP="00471887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r w:rsidRPr="00866B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Ф. И. </w:t>
            </w:r>
            <w:proofErr w:type="spellStart"/>
            <w:r w:rsidRPr="00866B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Учащегося</w:t>
            </w:r>
            <w:proofErr w:type="spellEnd"/>
          </w:p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E97D95" w:rsidRPr="00866B08" w:rsidRDefault="00E97D95" w:rsidP="00471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37" w:type="dxa"/>
          </w:tcPr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  <w:proofErr w:type="spellEnd"/>
            <w:r w:rsidRPr="00866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866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предмету</w:t>
            </w:r>
            <w:proofErr w:type="spellEnd"/>
          </w:p>
        </w:tc>
        <w:tc>
          <w:tcPr>
            <w:tcW w:w="1540" w:type="dxa"/>
          </w:tcPr>
          <w:p w:rsidR="00E97D95" w:rsidRPr="00866B08" w:rsidRDefault="00E97D95" w:rsidP="00471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spellEnd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proofErr w:type="spellEnd"/>
          </w:p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97D95" w:rsidRPr="00866B08" w:rsidTr="00471887">
        <w:tc>
          <w:tcPr>
            <w:tcW w:w="426" w:type="dxa"/>
          </w:tcPr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37" w:type="dxa"/>
          </w:tcPr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0" w:type="dxa"/>
          </w:tcPr>
          <w:p w:rsidR="00E97D95" w:rsidRPr="00866B08" w:rsidRDefault="00E97D95" w:rsidP="00471887">
            <w:pPr>
              <w:pStyle w:val="a6"/>
              <w:spacing w:line="312" w:lineRule="atLeast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97D95" w:rsidRPr="00866B08" w:rsidRDefault="00E97D95" w:rsidP="00E97D95">
      <w:pPr>
        <w:pStyle w:val="a6"/>
        <w:shd w:val="clear" w:color="auto" w:fill="FFFFFF"/>
        <w:spacing w:line="312" w:lineRule="atLeast"/>
        <w:ind w:left="1350"/>
        <w:rPr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2.  Классным руководителям: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>  довести данный приказ до сведения родителей и учащихся.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  <w:r w:rsidRPr="00866B08">
        <w:rPr>
          <w:rFonts w:eastAsia="Times New Roman"/>
          <w:sz w:val="24"/>
          <w:szCs w:val="24"/>
          <w:lang w:eastAsia="ru-RU"/>
        </w:rPr>
        <w:t xml:space="preserve">3.   Утвердить состав  комиссии  по проведению аттестации 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>, имеющих академическую задолженность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1"/>
        <w:gridCol w:w="1693"/>
        <w:gridCol w:w="1650"/>
        <w:gridCol w:w="1357"/>
        <w:gridCol w:w="2150"/>
        <w:gridCol w:w="2060"/>
      </w:tblGrid>
      <w:tr w:rsidR="00E97D95" w:rsidRPr="00866B08" w:rsidTr="00471887">
        <w:tc>
          <w:tcPr>
            <w:tcW w:w="661" w:type="dxa"/>
          </w:tcPr>
          <w:p w:rsidR="00E97D95" w:rsidRPr="00866B08" w:rsidRDefault="00E97D95" w:rsidP="0047188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6B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E97D95" w:rsidRPr="00866B08" w:rsidRDefault="00E97D95" w:rsidP="0047188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</w:tcPr>
          <w:p w:rsidR="00E97D95" w:rsidRPr="00866B08" w:rsidRDefault="00E97D95" w:rsidP="0047188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spellEnd"/>
          </w:p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</w:tcPr>
          <w:p w:rsidR="00E97D95" w:rsidRPr="00866B08" w:rsidRDefault="00E97D95" w:rsidP="0047188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proofErr w:type="spellEnd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spellEnd"/>
          </w:p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7" w:type="dxa"/>
          </w:tcPr>
          <w:p w:rsidR="00E97D95" w:rsidRPr="00866B08" w:rsidRDefault="00E97D95" w:rsidP="00471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0" w:type="dxa"/>
          </w:tcPr>
          <w:p w:rsidR="00E97D95" w:rsidRPr="00866B08" w:rsidRDefault="00E97D95" w:rsidP="00471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</w:tcPr>
          <w:p w:rsidR="00E97D95" w:rsidRPr="00866B08" w:rsidRDefault="00E97D95" w:rsidP="00471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spellEnd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proofErr w:type="spellEnd"/>
          </w:p>
          <w:p w:rsidR="00E97D95" w:rsidRPr="00866B08" w:rsidRDefault="00E97D95" w:rsidP="00471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D95" w:rsidRPr="00866B08" w:rsidTr="00471887">
        <w:tc>
          <w:tcPr>
            <w:tcW w:w="661" w:type="dxa"/>
          </w:tcPr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</w:tcPr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</w:tcPr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7" w:type="dxa"/>
          </w:tcPr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0" w:type="dxa"/>
          </w:tcPr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</w:tcPr>
          <w:p w:rsidR="00E97D95" w:rsidRPr="00866B08" w:rsidRDefault="00E97D95" w:rsidP="00471887">
            <w:pPr>
              <w:spacing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№</w:t>
      </w: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proofErr w:type="gramStart"/>
      <w:r w:rsidRPr="00866B0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>/п</w:t>
      </w: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Председатель комиссии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4.  Ответственность за  организацию работы комиссии, проверку работ, подготовку протокола  возложить  на председателя комиссии.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  <w:r w:rsidRPr="00866B08">
        <w:rPr>
          <w:rFonts w:eastAsia="Times New Roman"/>
          <w:sz w:val="24"/>
          <w:szCs w:val="24"/>
          <w:lang w:eastAsia="ru-RU"/>
        </w:rPr>
        <w:t xml:space="preserve">5.   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 xml:space="preserve"> исполнением приказа возложить на заместителя директора по УВР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br/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br/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МУНИЦИПАЛЬНОЕ БЮДЖЕТНОЕ  ОБЩЕОБРАЗОВАТЕЛЬНОЕ УЧРЕЖДЕНИЕ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СРЕДНЯЯ ОБЩЕОБРАЗОВАТЕЛЬНАЯ ШКОЛА  № 169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ПРИКАЗ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«____»_____________  20__ г.                                                                                          № 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b/>
          <w:bCs/>
          <w:sz w:val="24"/>
          <w:szCs w:val="24"/>
          <w:lang w:eastAsia="ru-RU"/>
        </w:rPr>
        <w:t>О результатах  ликвидации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b/>
          <w:bCs/>
          <w:sz w:val="24"/>
          <w:szCs w:val="24"/>
          <w:lang w:eastAsia="ru-RU"/>
        </w:rPr>
        <w:t>академической задолженности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</w:t>
      </w:r>
      <w:r w:rsidRPr="00866B08">
        <w:rPr>
          <w:rFonts w:eastAsia="Times New Roman"/>
          <w:sz w:val="24"/>
          <w:szCs w:val="24"/>
          <w:lang w:eastAsia="ru-RU"/>
        </w:rPr>
        <w:t>В соответствии с приказом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на основании результатов  аттестации по ликвидации академической задолженности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ПРИКАЗЫВАЮ: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1.  Считать ликвидировавшими академическую задолженность следующих учащихся:</w:t>
      </w: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proofErr w:type="gramStart"/>
      <w:r w:rsidRPr="00866B0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>/п</w:t>
      </w: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Ф.И.О.</w:t>
      </w: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класс</w:t>
      </w: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предмет</w:t>
      </w: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Итоговая</w:t>
      </w:r>
    </w:p>
    <w:p w:rsidR="00E97D95" w:rsidRPr="00866B08" w:rsidRDefault="00E97D95" w:rsidP="00E97D95">
      <w:pPr>
        <w:shd w:val="clear" w:color="auto" w:fill="FFFFFF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Оценка</w:t>
      </w: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2.  Классным руководителям: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2.1.Внести  в личные дела и классные журналы, соответствующие записи;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2.2.Довести данный приказ до сведения родителей и учащихся.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 xml:space="preserve">3.    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 xml:space="preserve"> исполнением приказа возложить на заместителя директора по УР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Директор школы</w:t>
      </w:r>
      <w:r w:rsidRPr="00866B08">
        <w:rPr>
          <w:rFonts w:eastAsia="Times New Roman"/>
          <w:sz w:val="21"/>
          <w:szCs w:val="21"/>
          <w:lang w:eastAsia="ru-RU"/>
        </w:rPr>
        <w:br/>
      </w: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МУНИЦИПАЛЬНОЕ БЮДЖЕТНОЕ  ОБЩЕОБРАЗОВАТЕЛЬНОЕ УЧРЕЖДЕНИЕ</w:t>
      </w:r>
    </w:p>
    <w:p w:rsidR="00E97D95" w:rsidRPr="00866B08" w:rsidRDefault="00E97D95" w:rsidP="00E97D95">
      <w:pPr>
        <w:shd w:val="clear" w:color="auto" w:fill="EFEFEF"/>
        <w:spacing w:after="0" w:line="312" w:lineRule="atLeast"/>
        <w:jc w:val="center"/>
        <w:outlineLvl w:val="2"/>
        <w:rPr>
          <w:rFonts w:eastAsia="Times New Roman"/>
          <w:sz w:val="24"/>
          <w:szCs w:val="24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«Половинкинская СОШ»</w:t>
      </w:r>
    </w:p>
    <w:p w:rsidR="00E97D95" w:rsidRPr="00106D34" w:rsidRDefault="00E97D95" w:rsidP="00E97D95">
      <w:pPr>
        <w:shd w:val="clear" w:color="auto" w:fill="EFEFEF"/>
        <w:spacing w:after="0" w:line="312" w:lineRule="atLeast"/>
        <w:jc w:val="center"/>
        <w:outlineLvl w:val="2"/>
        <w:rPr>
          <w:rFonts w:eastAsia="Times New Roman"/>
          <w:b/>
          <w:sz w:val="27"/>
          <w:szCs w:val="27"/>
          <w:lang w:eastAsia="ru-RU"/>
        </w:rPr>
      </w:pPr>
      <w:r w:rsidRPr="00106D34">
        <w:rPr>
          <w:rFonts w:eastAsia="Times New Roman"/>
          <w:b/>
          <w:sz w:val="27"/>
          <w:szCs w:val="27"/>
          <w:lang w:eastAsia="ru-RU"/>
        </w:rPr>
        <w:t>Протокол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  <w:r>
        <w:rPr>
          <w:rFonts w:eastAsia="Times New Roman"/>
          <w:sz w:val="21"/>
          <w:szCs w:val="21"/>
          <w:lang w:eastAsia="ru-RU"/>
        </w:rPr>
        <w:t>Повестка:</w:t>
      </w:r>
      <w:r w:rsidRPr="00866B08">
        <w:rPr>
          <w:rFonts w:eastAsia="Times New Roman"/>
          <w:sz w:val="21"/>
          <w:szCs w:val="21"/>
          <w:lang w:eastAsia="ru-RU"/>
        </w:rPr>
        <w:t>   </w:t>
      </w:r>
      <w:r w:rsidRPr="00866B08">
        <w:rPr>
          <w:rFonts w:eastAsia="Times New Roman"/>
          <w:sz w:val="24"/>
          <w:szCs w:val="24"/>
          <w:lang w:eastAsia="ru-RU"/>
        </w:rPr>
        <w:t>Ликвидация  академической задолженности   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Ф.И.О. председателя комиссии: ___________________________________</w:t>
      </w:r>
    </w:p>
    <w:p w:rsidR="00E97D95" w:rsidRDefault="00E97D95" w:rsidP="00E97D95">
      <w:pPr>
        <w:pBdr>
          <w:bottom w:val="single" w:sz="12" w:space="1" w:color="auto"/>
        </w:pBd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Ф.И.О. членов комиссии:        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E97D95" w:rsidRPr="00866B08" w:rsidRDefault="00E97D95" w:rsidP="00E97D95">
      <w:pPr>
        <w:pBdr>
          <w:bottom w:val="single" w:sz="12" w:space="1" w:color="auto"/>
        </w:pBd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</w:t>
      </w:r>
    </w:p>
    <w:p w:rsidR="00E97D95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лушал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D95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</w:p>
    <w:p w:rsidR="00E97D95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Комиссия рассмотрела предоставленные материалы.</w:t>
      </w:r>
    </w:p>
    <w:p w:rsidR="00E97D95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результате проведенной работы  постановили:</w:t>
      </w:r>
    </w:p>
    <w:p w:rsidR="00E97D95" w:rsidRDefault="00E97D95" w:rsidP="00E97D95">
      <w:pPr>
        <w:pBdr>
          <w:bottom w:val="single" w:sz="12" w:space="1" w:color="auto"/>
        </w:pBd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Предложить педагогическому совету рассмотреть вопрос  о</w:t>
      </w:r>
    </w:p>
    <w:p w:rsidR="00E97D95" w:rsidRDefault="00E97D95" w:rsidP="00E97D95">
      <w:pPr>
        <w:pBdr>
          <w:bottom w:val="single" w:sz="12" w:space="1" w:color="auto"/>
        </w:pBd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D95" w:rsidRPr="00866B08" w:rsidRDefault="00E97D95" w:rsidP="00E97D95">
      <w:pPr>
        <w:pBdr>
          <w:bottom w:val="single" w:sz="12" w:space="1" w:color="auto"/>
        </w:pBdr>
        <w:shd w:val="clear" w:color="auto" w:fill="FFFFFF"/>
        <w:spacing w:after="0" w:line="312" w:lineRule="atLeast"/>
        <w:rPr>
          <w:rFonts w:eastAsia="Times New Roman"/>
          <w:sz w:val="24"/>
          <w:szCs w:val="24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>Председатель комиссии: ______________/_______________________________\</w:t>
      </w: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>Члены комиссии _______________________/______________________________/</w:t>
      </w: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 xml:space="preserve">                             ____________________________/__________________________/</w:t>
      </w: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 xml:space="preserve">                            _____________________________/_________________________/</w:t>
      </w: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Дата внесения  в протокол  оценок:  _____________20   г.</w:t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Председатель экзаменационной комиссии: _______________________ /____________________/</w:t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Члены комиссии                               ___________________________ /_________________________/</w:t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                                        </w:t>
      </w:r>
      <w:r w:rsidRPr="00866B08">
        <w:rPr>
          <w:rFonts w:eastAsia="Times New Roman"/>
          <w:sz w:val="24"/>
          <w:szCs w:val="24"/>
          <w:lang w:eastAsia="ru-RU"/>
        </w:rPr>
        <w:t>______________________/_________________________/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                                          </w:t>
      </w:r>
      <w:r w:rsidRPr="00866B08">
        <w:rPr>
          <w:rFonts w:eastAsia="Times New Roman"/>
          <w:sz w:val="24"/>
          <w:szCs w:val="24"/>
          <w:lang w:eastAsia="ru-RU"/>
        </w:rPr>
        <w:t>_________________</w:t>
      </w:r>
      <w:r>
        <w:rPr>
          <w:rFonts w:eastAsia="Times New Roman"/>
          <w:sz w:val="24"/>
          <w:szCs w:val="24"/>
          <w:lang w:eastAsia="ru-RU"/>
        </w:rPr>
        <w:t>____/__________________________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righ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Приложение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МУНИЦИПАЛЬНОЕ БЮДЖЕТНОЕ  ОБЩЕОБРАЗОВАТЕЛЬНОЕ УЧРЕЖДЕНИЕ «ПОЛОВИНКИНСКАЯ СОШ»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 xml:space="preserve">И 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 xml:space="preserve"> В Е Щ Е Н И Е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jc w:val="center"/>
        <w:rPr>
          <w:rFonts w:eastAsia="Times New Roman"/>
          <w:sz w:val="21"/>
          <w:szCs w:val="21"/>
          <w:lang w:eastAsia="ru-RU"/>
        </w:rPr>
      </w:pP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</w:t>
      </w:r>
      <w:r w:rsidRPr="00866B08">
        <w:rPr>
          <w:rFonts w:eastAsia="Times New Roman"/>
          <w:sz w:val="24"/>
          <w:szCs w:val="24"/>
          <w:lang w:eastAsia="ru-RU"/>
        </w:rPr>
        <w:t>Уважаемые_________________________________________________________________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                                             </w:t>
      </w:r>
      <w:r w:rsidRPr="00866B08">
        <w:rPr>
          <w:rFonts w:eastAsia="Times New Roman"/>
          <w:sz w:val="24"/>
          <w:szCs w:val="24"/>
          <w:lang w:eastAsia="ru-RU"/>
        </w:rPr>
        <w:t>(ФИО родителей)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</w:t>
      </w:r>
      <w:r w:rsidRPr="00866B08">
        <w:rPr>
          <w:rFonts w:eastAsia="Times New Roman"/>
          <w:sz w:val="24"/>
          <w:szCs w:val="24"/>
          <w:lang w:eastAsia="ru-RU"/>
        </w:rPr>
        <w:t>Доводим до Вашего сведения, что ваш   сын    /дочь 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_______________________________________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</w:t>
      </w:r>
      <w:r w:rsidRPr="00866B08">
        <w:rPr>
          <w:rFonts w:eastAsia="Times New Roman"/>
          <w:sz w:val="24"/>
          <w:szCs w:val="24"/>
          <w:lang w:eastAsia="ru-RU"/>
        </w:rPr>
        <w:t>(ФИО)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 xml:space="preserve">учении ___  ______   класса, по итогам   20__  – 20__   учебного года имеет неудовлетворительные оценки   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866B08">
        <w:rPr>
          <w:rFonts w:eastAsia="Times New Roman"/>
          <w:sz w:val="24"/>
          <w:szCs w:val="24"/>
          <w:lang w:eastAsia="ru-RU"/>
        </w:rPr>
        <w:t xml:space="preserve"> ___________________________________________________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proofErr w:type="gramStart"/>
      <w:r w:rsidRPr="00866B08">
        <w:rPr>
          <w:rFonts w:eastAsia="Times New Roman"/>
          <w:sz w:val="24"/>
          <w:szCs w:val="24"/>
          <w:lang w:eastAsia="ru-RU"/>
        </w:rPr>
        <w:t>и решением педагогического совета в соответствии со статьей 58 закона РФ  «Об образовании» оставлен __    на повторный курс обучения в  _____ классе.</w:t>
      </w:r>
      <w:proofErr w:type="gramEnd"/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</w:t>
      </w:r>
      <w:r w:rsidRPr="00866B08">
        <w:rPr>
          <w:rFonts w:eastAsia="Times New Roman"/>
          <w:sz w:val="24"/>
          <w:szCs w:val="24"/>
          <w:lang w:eastAsia="ru-RU"/>
        </w:rPr>
        <w:t>На основании ст. 58. обучающиеся, не освоившие программу  учебного года по двум и более предметам  по усмотрению родителей (законных представителей</w:t>
      </w:r>
      <w:proofErr w:type="gramStart"/>
      <w:r w:rsidRPr="00866B08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-          оставляются на повторное обучение;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-          продолжают обучение в иной форме.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Ваше решение  выразите в форме заявления на имя директора школы.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4"/>
          <w:szCs w:val="24"/>
          <w:lang w:eastAsia="ru-RU"/>
        </w:rPr>
        <w:t>Классный руководитель: _________________ /_________________________/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Ознакомлен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 ____________</w:t>
      </w:r>
      <w:r w:rsidRPr="00866B08">
        <w:rPr>
          <w:rFonts w:eastAsia="Times New Roman"/>
          <w:sz w:val="24"/>
          <w:szCs w:val="24"/>
          <w:lang w:eastAsia="ru-RU"/>
        </w:rPr>
        <w:t>      </w:t>
      </w:r>
      <w:r>
        <w:rPr>
          <w:rFonts w:eastAsia="Times New Roman"/>
          <w:sz w:val="24"/>
          <w:szCs w:val="24"/>
          <w:lang w:eastAsia="ru-RU"/>
        </w:rPr>
        <w:t xml:space="preserve">Роспись </w:t>
      </w:r>
      <w:r w:rsidRPr="00866B08">
        <w:rPr>
          <w:rFonts w:eastAsia="Times New Roman"/>
          <w:sz w:val="24"/>
          <w:szCs w:val="24"/>
          <w:lang w:eastAsia="ru-RU"/>
        </w:rPr>
        <w:t>родителей:________</w:t>
      </w:r>
      <w:r>
        <w:rPr>
          <w:rFonts w:eastAsia="Times New Roman"/>
          <w:sz w:val="24"/>
          <w:szCs w:val="24"/>
          <w:lang w:eastAsia="ru-RU"/>
        </w:rPr>
        <w:t>________  /______________</w:t>
      </w:r>
      <w:r w:rsidRPr="00866B08">
        <w:rPr>
          <w:rFonts w:eastAsia="Times New Roman"/>
          <w:sz w:val="24"/>
          <w:szCs w:val="24"/>
          <w:lang w:eastAsia="ru-RU"/>
        </w:rPr>
        <w:t>_/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                       </w:t>
      </w:r>
      <w:r w:rsidRPr="00866B08">
        <w:rPr>
          <w:rFonts w:eastAsia="Times New Roman"/>
          <w:sz w:val="24"/>
          <w:szCs w:val="24"/>
          <w:lang w:eastAsia="ru-RU"/>
        </w:rPr>
        <w:t>(дата)          </w:t>
      </w:r>
    </w:p>
    <w:p w:rsidR="00E97D95" w:rsidRPr="00866B08" w:rsidRDefault="00E97D95" w:rsidP="00E97D95">
      <w:pPr>
        <w:shd w:val="clear" w:color="auto" w:fill="FFFFFF"/>
        <w:spacing w:after="0" w:line="312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                        </w:t>
      </w:r>
    </w:p>
    <w:p w:rsidR="00E97D95" w:rsidRPr="00866B08" w:rsidRDefault="00E97D95" w:rsidP="00E97D95">
      <w:pPr>
        <w:shd w:val="clear" w:color="auto" w:fill="FFFFFF"/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br/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bCs/>
          <w:sz w:val="24"/>
          <w:szCs w:val="24"/>
          <w:lang w:eastAsia="ru-RU"/>
        </w:rPr>
        <w:t>Положение рассмотрено на педсовете МБОУ «</w:t>
      </w:r>
      <w:proofErr w:type="spellStart"/>
      <w:r w:rsidRPr="00866B08">
        <w:rPr>
          <w:rFonts w:eastAsia="Times New Roman"/>
          <w:bCs/>
          <w:sz w:val="24"/>
          <w:szCs w:val="24"/>
          <w:lang w:eastAsia="ru-RU"/>
        </w:rPr>
        <w:t>половинкинская</w:t>
      </w:r>
      <w:proofErr w:type="spellEnd"/>
      <w:r w:rsidRPr="00866B08">
        <w:rPr>
          <w:rFonts w:eastAsia="Times New Roman"/>
          <w:bCs/>
          <w:sz w:val="24"/>
          <w:szCs w:val="24"/>
          <w:lang w:eastAsia="ru-RU"/>
        </w:rPr>
        <w:t xml:space="preserve"> СОШ»</w:t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№ </w:t>
      </w:r>
      <w:r w:rsidRPr="00866B08">
        <w:rPr>
          <w:rFonts w:eastAsia="Times New Roman"/>
          <w:bCs/>
          <w:sz w:val="24"/>
          <w:szCs w:val="24"/>
          <w:lang w:eastAsia="ru-RU"/>
        </w:rPr>
        <w:t>_____ от «_____» ___________ 201 года</w:t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bCs/>
          <w:sz w:val="24"/>
          <w:szCs w:val="24"/>
          <w:lang w:eastAsia="ru-RU"/>
        </w:rPr>
        <w:t>Введено в действие приказом директора</w:t>
      </w:r>
    </w:p>
    <w:p w:rsidR="00E97D95" w:rsidRPr="00866B08" w:rsidRDefault="00E97D95" w:rsidP="00E97D95">
      <w:pPr>
        <w:shd w:val="clear" w:color="auto" w:fill="FFFFFF"/>
        <w:spacing w:after="0" w:line="294" w:lineRule="atLeast"/>
        <w:rPr>
          <w:rFonts w:eastAsia="Times New Roman"/>
          <w:sz w:val="21"/>
          <w:szCs w:val="21"/>
          <w:lang w:eastAsia="ru-RU"/>
        </w:rPr>
      </w:pPr>
      <w:r w:rsidRPr="00866B08">
        <w:rPr>
          <w:rFonts w:eastAsia="Times New Roman"/>
          <w:sz w:val="21"/>
          <w:szCs w:val="21"/>
          <w:lang w:eastAsia="ru-RU"/>
        </w:rPr>
        <w:t>№ </w:t>
      </w:r>
      <w:r w:rsidRPr="00866B08">
        <w:rPr>
          <w:rFonts w:eastAsia="Times New Roman"/>
          <w:bCs/>
          <w:sz w:val="24"/>
          <w:szCs w:val="24"/>
          <w:lang w:eastAsia="ru-RU"/>
        </w:rPr>
        <w:t>_____ от «____» ___________ 201 года</w:t>
      </w:r>
    </w:p>
    <w:p w:rsidR="00E97D95" w:rsidRDefault="00E97D95" w:rsidP="00E97D95"/>
    <w:p w:rsidR="004C1914" w:rsidRPr="00E702C5" w:rsidRDefault="004C1914" w:rsidP="00E97D95">
      <w:pPr>
        <w:spacing w:after="0" w:line="240" w:lineRule="auto"/>
        <w:ind w:firstLine="533"/>
        <w:jc w:val="right"/>
        <w:rPr>
          <w:sz w:val="24"/>
          <w:szCs w:val="24"/>
        </w:rPr>
      </w:pPr>
    </w:p>
    <w:sectPr w:rsidR="004C1914" w:rsidRPr="00E702C5" w:rsidSect="00E702C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SchoolBookSanPin-BoldItalic">
    <w:altName w:val="Calibri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OfficinaSansBookITC">
    <w:altName w:val="Arial Unicode MS"/>
    <w:panose1 w:val="00000000000000000000"/>
    <w:charset w:val="88"/>
    <w:family w:val="swiss"/>
    <w:notTrueType/>
    <w:pitch w:val="default"/>
    <w:sig w:usb0="00000201" w:usb1="080F0000" w:usb2="00000010" w:usb3="00000000" w:csb0="001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665"/>
    <w:multiLevelType w:val="multilevel"/>
    <w:tmpl w:val="B2FE62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04E90BDD"/>
    <w:multiLevelType w:val="multilevel"/>
    <w:tmpl w:val="99804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51628E"/>
    <w:multiLevelType w:val="multilevel"/>
    <w:tmpl w:val="6F489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128D502A"/>
    <w:multiLevelType w:val="multilevel"/>
    <w:tmpl w:val="E00E3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>
    <w:nsid w:val="15660FA6"/>
    <w:multiLevelType w:val="multilevel"/>
    <w:tmpl w:val="29E0DF8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235A57"/>
    <w:multiLevelType w:val="hybridMultilevel"/>
    <w:tmpl w:val="F4BC7BF0"/>
    <w:lvl w:ilvl="0" w:tplc="D75EB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45B42"/>
    <w:multiLevelType w:val="hybridMultilevel"/>
    <w:tmpl w:val="FD88F1E4"/>
    <w:lvl w:ilvl="0" w:tplc="3D601FB0">
      <w:start w:val="6"/>
      <w:numFmt w:val="decimal"/>
      <w:lvlText w:val="%1."/>
      <w:lvlJc w:val="left"/>
      <w:pPr>
        <w:ind w:left="644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1F7AE5"/>
    <w:multiLevelType w:val="hybridMultilevel"/>
    <w:tmpl w:val="09B6FD10"/>
    <w:lvl w:ilvl="0" w:tplc="D75EBE3A">
      <w:numFmt w:val="bullet"/>
      <w:lvlText w:val="-"/>
      <w:lvlJc w:val="left"/>
      <w:pPr>
        <w:ind w:left="1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001BC4">
      <w:numFmt w:val="bullet"/>
      <w:lvlText w:val="•"/>
      <w:lvlJc w:val="left"/>
      <w:pPr>
        <w:ind w:left="2154" w:hanging="140"/>
      </w:pPr>
      <w:rPr>
        <w:lang w:val="ru-RU" w:eastAsia="en-US" w:bidi="ar-SA"/>
      </w:rPr>
    </w:lvl>
    <w:lvl w:ilvl="2" w:tplc="AAB221F8">
      <w:numFmt w:val="bullet"/>
      <w:lvlText w:val="•"/>
      <w:lvlJc w:val="left"/>
      <w:pPr>
        <w:ind w:left="3129" w:hanging="140"/>
      </w:pPr>
      <w:rPr>
        <w:lang w:val="ru-RU" w:eastAsia="en-US" w:bidi="ar-SA"/>
      </w:rPr>
    </w:lvl>
    <w:lvl w:ilvl="3" w:tplc="9CC0084C">
      <w:numFmt w:val="bullet"/>
      <w:lvlText w:val="•"/>
      <w:lvlJc w:val="left"/>
      <w:pPr>
        <w:ind w:left="4103" w:hanging="140"/>
      </w:pPr>
      <w:rPr>
        <w:lang w:val="ru-RU" w:eastAsia="en-US" w:bidi="ar-SA"/>
      </w:rPr>
    </w:lvl>
    <w:lvl w:ilvl="4" w:tplc="A5DEB966">
      <w:numFmt w:val="bullet"/>
      <w:lvlText w:val="•"/>
      <w:lvlJc w:val="left"/>
      <w:pPr>
        <w:ind w:left="5078" w:hanging="140"/>
      </w:pPr>
      <w:rPr>
        <w:lang w:val="ru-RU" w:eastAsia="en-US" w:bidi="ar-SA"/>
      </w:rPr>
    </w:lvl>
    <w:lvl w:ilvl="5" w:tplc="37529742">
      <w:numFmt w:val="bullet"/>
      <w:lvlText w:val="•"/>
      <w:lvlJc w:val="left"/>
      <w:pPr>
        <w:ind w:left="6053" w:hanging="140"/>
      </w:pPr>
      <w:rPr>
        <w:lang w:val="ru-RU" w:eastAsia="en-US" w:bidi="ar-SA"/>
      </w:rPr>
    </w:lvl>
    <w:lvl w:ilvl="6" w:tplc="2DCC3DD2">
      <w:numFmt w:val="bullet"/>
      <w:lvlText w:val="•"/>
      <w:lvlJc w:val="left"/>
      <w:pPr>
        <w:ind w:left="7027" w:hanging="140"/>
      </w:pPr>
      <w:rPr>
        <w:lang w:val="ru-RU" w:eastAsia="en-US" w:bidi="ar-SA"/>
      </w:rPr>
    </w:lvl>
    <w:lvl w:ilvl="7" w:tplc="FD3A2018">
      <w:numFmt w:val="bullet"/>
      <w:lvlText w:val="•"/>
      <w:lvlJc w:val="left"/>
      <w:pPr>
        <w:ind w:left="8002" w:hanging="140"/>
      </w:pPr>
      <w:rPr>
        <w:lang w:val="ru-RU" w:eastAsia="en-US" w:bidi="ar-SA"/>
      </w:rPr>
    </w:lvl>
    <w:lvl w:ilvl="8" w:tplc="ADB20030">
      <w:numFmt w:val="bullet"/>
      <w:lvlText w:val="•"/>
      <w:lvlJc w:val="left"/>
      <w:pPr>
        <w:ind w:left="8977" w:hanging="140"/>
      </w:pPr>
      <w:rPr>
        <w:lang w:val="ru-RU" w:eastAsia="en-US" w:bidi="ar-SA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315EF5"/>
    <w:multiLevelType w:val="multilevel"/>
    <w:tmpl w:val="81669E14"/>
    <w:lvl w:ilvl="0">
      <w:start w:val="4"/>
      <w:numFmt w:val="decimal"/>
      <w:lvlText w:val="%1."/>
      <w:lvlJc w:val="left"/>
      <w:pPr>
        <w:ind w:left="644" w:hanging="360"/>
      </w:pPr>
      <w:rPr>
        <w:rFonts w:eastAsia="SchoolBookSanPin" w:hint="default"/>
      </w:rPr>
    </w:lvl>
    <w:lvl w:ilvl="1">
      <w:start w:val="3"/>
      <w:numFmt w:val="decimal"/>
      <w:isLgl/>
      <w:lvlText w:val="%1.%2"/>
      <w:lvlJc w:val="left"/>
      <w:pPr>
        <w:ind w:left="932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>
    <w:nsid w:val="2ECD3383"/>
    <w:multiLevelType w:val="hybridMultilevel"/>
    <w:tmpl w:val="3E1C1640"/>
    <w:lvl w:ilvl="0" w:tplc="68CCB80C">
      <w:start w:val="7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40E67E5C"/>
    <w:multiLevelType w:val="hybridMultilevel"/>
    <w:tmpl w:val="F47E49E2"/>
    <w:lvl w:ilvl="0" w:tplc="6BE0D0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3DB6EF8"/>
    <w:multiLevelType w:val="hybridMultilevel"/>
    <w:tmpl w:val="D3F26A80"/>
    <w:lvl w:ilvl="0" w:tplc="4E6E59C8">
      <w:numFmt w:val="bullet"/>
      <w:lvlText w:val="-"/>
      <w:lvlJc w:val="left"/>
      <w:pPr>
        <w:ind w:left="23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1C5A2C">
      <w:numFmt w:val="bullet"/>
      <w:lvlText w:val="•"/>
      <w:lvlJc w:val="left"/>
      <w:pPr>
        <w:ind w:left="3180" w:hanging="360"/>
      </w:pPr>
      <w:rPr>
        <w:lang w:val="ru-RU" w:eastAsia="en-US" w:bidi="ar-SA"/>
      </w:rPr>
    </w:lvl>
    <w:lvl w:ilvl="2" w:tplc="CF0456E8">
      <w:numFmt w:val="bullet"/>
      <w:lvlText w:val="•"/>
      <w:lvlJc w:val="left"/>
      <w:pPr>
        <w:ind w:left="4041" w:hanging="360"/>
      </w:pPr>
      <w:rPr>
        <w:lang w:val="ru-RU" w:eastAsia="en-US" w:bidi="ar-SA"/>
      </w:rPr>
    </w:lvl>
    <w:lvl w:ilvl="3" w:tplc="67268BA0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4" w:tplc="F490FA92">
      <w:numFmt w:val="bullet"/>
      <w:lvlText w:val="•"/>
      <w:lvlJc w:val="left"/>
      <w:pPr>
        <w:ind w:left="5762" w:hanging="360"/>
      </w:pPr>
      <w:rPr>
        <w:lang w:val="ru-RU" w:eastAsia="en-US" w:bidi="ar-SA"/>
      </w:rPr>
    </w:lvl>
    <w:lvl w:ilvl="5" w:tplc="52BC8338">
      <w:numFmt w:val="bullet"/>
      <w:lvlText w:val="•"/>
      <w:lvlJc w:val="left"/>
      <w:pPr>
        <w:ind w:left="6623" w:hanging="360"/>
      </w:pPr>
      <w:rPr>
        <w:lang w:val="ru-RU" w:eastAsia="en-US" w:bidi="ar-SA"/>
      </w:rPr>
    </w:lvl>
    <w:lvl w:ilvl="6" w:tplc="73367FEC">
      <w:numFmt w:val="bullet"/>
      <w:lvlText w:val="•"/>
      <w:lvlJc w:val="left"/>
      <w:pPr>
        <w:ind w:left="7483" w:hanging="360"/>
      </w:pPr>
      <w:rPr>
        <w:lang w:val="ru-RU" w:eastAsia="en-US" w:bidi="ar-SA"/>
      </w:rPr>
    </w:lvl>
    <w:lvl w:ilvl="7" w:tplc="E884B07E">
      <w:numFmt w:val="bullet"/>
      <w:lvlText w:val="•"/>
      <w:lvlJc w:val="left"/>
      <w:pPr>
        <w:ind w:left="8344" w:hanging="360"/>
      </w:pPr>
      <w:rPr>
        <w:lang w:val="ru-RU" w:eastAsia="en-US" w:bidi="ar-SA"/>
      </w:rPr>
    </w:lvl>
    <w:lvl w:ilvl="8" w:tplc="66F09C4A">
      <w:numFmt w:val="bullet"/>
      <w:lvlText w:val="•"/>
      <w:lvlJc w:val="left"/>
      <w:pPr>
        <w:ind w:left="9205" w:hanging="360"/>
      </w:pPr>
      <w:rPr>
        <w:lang w:val="ru-RU" w:eastAsia="en-US" w:bidi="ar-SA"/>
      </w:rPr>
    </w:lvl>
  </w:abstractNum>
  <w:abstractNum w:abstractNumId="13">
    <w:nsid w:val="44867EB2"/>
    <w:multiLevelType w:val="multilevel"/>
    <w:tmpl w:val="808E57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462B1255"/>
    <w:multiLevelType w:val="multilevel"/>
    <w:tmpl w:val="F0D017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5">
    <w:nsid w:val="478D2EEE"/>
    <w:multiLevelType w:val="multilevel"/>
    <w:tmpl w:val="5874E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16">
    <w:nsid w:val="51242BC4"/>
    <w:multiLevelType w:val="multilevel"/>
    <w:tmpl w:val="8A229B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7">
    <w:nsid w:val="540E607D"/>
    <w:multiLevelType w:val="multilevel"/>
    <w:tmpl w:val="E6B8C7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362F02"/>
    <w:multiLevelType w:val="multilevel"/>
    <w:tmpl w:val="3BDCAF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>
    <w:nsid w:val="672E2A39"/>
    <w:multiLevelType w:val="multilevel"/>
    <w:tmpl w:val="571641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0">
    <w:nsid w:val="715D403F"/>
    <w:multiLevelType w:val="hybridMultilevel"/>
    <w:tmpl w:val="E272D00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7B9E3AB2"/>
    <w:multiLevelType w:val="hybridMultilevel"/>
    <w:tmpl w:val="11CE706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8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7"/>
  </w:num>
  <w:num w:numId="10">
    <w:abstractNumId w:val="7"/>
  </w:num>
  <w:num w:numId="11">
    <w:abstractNumId w:val="2"/>
  </w:num>
  <w:num w:numId="12">
    <w:abstractNumId w:val="16"/>
  </w:num>
  <w:num w:numId="13">
    <w:abstractNumId w:val="9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  <w:num w:numId="18">
    <w:abstractNumId w:val="19"/>
  </w:num>
  <w:num w:numId="19">
    <w:abstractNumId w:val="13"/>
  </w:num>
  <w:num w:numId="20">
    <w:abstractNumId w:val="4"/>
  </w:num>
  <w:num w:numId="21">
    <w:abstractNumId w:val="0"/>
  </w:num>
  <w:num w:numId="22">
    <w:abstractNumId w:val="18"/>
  </w:num>
  <w:num w:numId="23">
    <w:abstractNumId w:val="5"/>
  </w:num>
  <w:num w:numId="24">
    <w:abstractNumId w:val="17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A"/>
    <w:rsid w:val="00033A18"/>
    <w:rsid w:val="000405BF"/>
    <w:rsid w:val="00042750"/>
    <w:rsid w:val="000B1AB2"/>
    <w:rsid w:val="000C6490"/>
    <w:rsid w:val="000F139F"/>
    <w:rsid w:val="00125BE8"/>
    <w:rsid w:val="0013649D"/>
    <w:rsid w:val="001638D1"/>
    <w:rsid w:val="001F26CE"/>
    <w:rsid w:val="00254424"/>
    <w:rsid w:val="0026540D"/>
    <w:rsid w:val="002A7013"/>
    <w:rsid w:val="002C4C58"/>
    <w:rsid w:val="002E7555"/>
    <w:rsid w:val="00311953"/>
    <w:rsid w:val="003644C5"/>
    <w:rsid w:val="003A5B71"/>
    <w:rsid w:val="003D2FAA"/>
    <w:rsid w:val="00421AAB"/>
    <w:rsid w:val="0043096B"/>
    <w:rsid w:val="0046077E"/>
    <w:rsid w:val="0046512F"/>
    <w:rsid w:val="004C070F"/>
    <w:rsid w:val="004C1914"/>
    <w:rsid w:val="004F1EF6"/>
    <w:rsid w:val="004F7C6E"/>
    <w:rsid w:val="005326E9"/>
    <w:rsid w:val="005B722B"/>
    <w:rsid w:val="005E1714"/>
    <w:rsid w:val="0062064D"/>
    <w:rsid w:val="00634F0B"/>
    <w:rsid w:val="0064639B"/>
    <w:rsid w:val="00656759"/>
    <w:rsid w:val="006752EE"/>
    <w:rsid w:val="00682494"/>
    <w:rsid w:val="00691B21"/>
    <w:rsid w:val="006B2BA5"/>
    <w:rsid w:val="007C0F7B"/>
    <w:rsid w:val="007D13DD"/>
    <w:rsid w:val="00864972"/>
    <w:rsid w:val="00877999"/>
    <w:rsid w:val="00884947"/>
    <w:rsid w:val="008F32F7"/>
    <w:rsid w:val="009354FE"/>
    <w:rsid w:val="00985705"/>
    <w:rsid w:val="00990FFF"/>
    <w:rsid w:val="009A44F1"/>
    <w:rsid w:val="009F1292"/>
    <w:rsid w:val="00A24793"/>
    <w:rsid w:val="00A56060"/>
    <w:rsid w:val="00A643D4"/>
    <w:rsid w:val="00A91376"/>
    <w:rsid w:val="00AD66A6"/>
    <w:rsid w:val="00B235BE"/>
    <w:rsid w:val="00B347E0"/>
    <w:rsid w:val="00B85E06"/>
    <w:rsid w:val="00B94F7B"/>
    <w:rsid w:val="00BE15CB"/>
    <w:rsid w:val="00C305E5"/>
    <w:rsid w:val="00C808C3"/>
    <w:rsid w:val="00C93AB7"/>
    <w:rsid w:val="00D178C6"/>
    <w:rsid w:val="00D17E32"/>
    <w:rsid w:val="00D44489"/>
    <w:rsid w:val="00D50EE4"/>
    <w:rsid w:val="00D64066"/>
    <w:rsid w:val="00D72856"/>
    <w:rsid w:val="00D76F6A"/>
    <w:rsid w:val="00DA1F62"/>
    <w:rsid w:val="00DA6F08"/>
    <w:rsid w:val="00DE10E2"/>
    <w:rsid w:val="00DF6293"/>
    <w:rsid w:val="00E702C5"/>
    <w:rsid w:val="00E854E8"/>
    <w:rsid w:val="00E85548"/>
    <w:rsid w:val="00E97D95"/>
    <w:rsid w:val="00E97F0C"/>
    <w:rsid w:val="00EB1DA8"/>
    <w:rsid w:val="00F158AC"/>
    <w:rsid w:val="00F254F9"/>
    <w:rsid w:val="00F82216"/>
    <w:rsid w:val="00FA0F03"/>
    <w:rsid w:val="00FB7337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F6A"/>
    <w:pPr>
      <w:spacing w:after="200" w:line="276" w:lineRule="auto"/>
      <w:jc w:val="left"/>
    </w:pPr>
  </w:style>
  <w:style w:type="paragraph" w:styleId="1">
    <w:name w:val="heading 1"/>
    <w:basedOn w:val="a0"/>
    <w:next w:val="a0"/>
    <w:link w:val="10"/>
    <w:uiPriority w:val="1"/>
    <w:qFormat/>
    <w:rsid w:val="00C80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1"/>
    <w:semiHidden/>
    <w:unhideWhenUsed/>
    <w:qFormat/>
    <w:rsid w:val="00033A18"/>
    <w:pPr>
      <w:widowControl w:val="0"/>
      <w:autoSpaceDE w:val="0"/>
      <w:autoSpaceDN w:val="0"/>
      <w:spacing w:after="0" w:line="274" w:lineRule="exact"/>
      <w:ind w:left="542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aliases w:val="Знак6 Знак,F1 Знак"/>
    <w:basedOn w:val="a1"/>
    <w:link w:val="a5"/>
    <w:locked/>
    <w:rsid w:val="00F254F9"/>
    <w:rPr>
      <w:rFonts w:eastAsia="Times New Roman"/>
      <w:sz w:val="20"/>
      <w:szCs w:val="20"/>
      <w:lang w:val="x-none" w:eastAsia="ru-RU"/>
    </w:rPr>
  </w:style>
  <w:style w:type="paragraph" w:styleId="a5">
    <w:name w:val="footnote text"/>
    <w:aliases w:val="Знак6,F1"/>
    <w:basedOn w:val="a0"/>
    <w:link w:val="a4"/>
    <w:unhideWhenUsed/>
    <w:rsid w:val="00F254F9"/>
    <w:pPr>
      <w:spacing w:after="0" w:line="36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Текст сноски Знак1"/>
    <w:aliases w:val="Знак6 Знак1,F1 Знак1"/>
    <w:basedOn w:val="a1"/>
    <w:semiHidden/>
    <w:rsid w:val="00F254F9"/>
    <w:rPr>
      <w:sz w:val="20"/>
      <w:szCs w:val="20"/>
    </w:rPr>
  </w:style>
  <w:style w:type="paragraph" w:styleId="a6">
    <w:name w:val="List Paragraph"/>
    <w:basedOn w:val="a0"/>
    <w:uiPriority w:val="34"/>
    <w:qFormat/>
    <w:rsid w:val="00F254F9"/>
    <w:pPr>
      <w:widowControl w:val="0"/>
      <w:autoSpaceDE w:val="0"/>
      <w:autoSpaceDN w:val="0"/>
      <w:spacing w:after="0" w:line="240" w:lineRule="auto"/>
      <w:ind w:left="1170" w:firstLine="566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1"/>
    <w:link w:val="2"/>
    <w:uiPriority w:val="1"/>
    <w:semiHidden/>
    <w:rsid w:val="00033A18"/>
    <w:rPr>
      <w:rFonts w:eastAsia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uiPriority w:val="1"/>
    <w:rsid w:val="00C808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header"/>
    <w:basedOn w:val="a0"/>
    <w:link w:val="a8"/>
    <w:uiPriority w:val="99"/>
    <w:semiHidden/>
    <w:unhideWhenUsed/>
    <w:rsid w:val="00C80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C808C3"/>
    <w:rPr>
      <w:rFonts w:eastAsia="Times New Roman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C80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C808C3"/>
    <w:rPr>
      <w:rFonts w:eastAsia="Times New Roman"/>
      <w:sz w:val="22"/>
      <w:szCs w:val="22"/>
    </w:rPr>
  </w:style>
  <w:style w:type="paragraph" w:styleId="ab">
    <w:name w:val="Title"/>
    <w:basedOn w:val="a0"/>
    <w:link w:val="ac"/>
    <w:uiPriority w:val="1"/>
    <w:qFormat/>
    <w:rsid w:val="00C808C3"/>
    <w:pPr>
      <w:widowControl w:val="0"/>
      <w:autoSpaceDE w:val="0"/>
      <w:autoSpaceDN w:val="0"/>
      <w:spacing w:after="0" w:line="240" w:lineRule="auto"/>
      <w:ind w:left="2331"/>
    </w:pPr>
    <w:rPr>
      <w:rFonts w:eastAsia="Times New Roman"/>
      <w:b/>
      <w:bCs/>
      <w:sz w:val="38"/>
      <w:szCs w:val="38"/>
    </w:rPr>
  </w:style>
  <w:style w:type="character" w:customStyle="1" w:styleId="ac">
    <w:name w:val="Название Знак"/>
    <w:basedOn w:val="a1"/>
    <w:link w:val="ab"/>
    <w:uiPriority w:val="1"/>
    <w:rsid w:val="00C808C3"/>
    <w:rPr>
      <w:rFonts w:eastAsia="Times New Roman"/>
      <w:b/>
      <w:bCs/>
      <w:sz w:val="38"/>
      <w:szCs w:val="38"/>
    </w:rPr>
  </w:style>
  <w:style w:type="paragraph" w:styleId="ad">
    <w:name w:val="Body Text"/>
    <w:basedOn w:val="a0"/>
    <w:link w:val="ae"/>
    <w:uiPriority w:val="1"/>
    <w:unhideWhenUsed/>
    <w:qFormat/>
    <w:rsid w:val="00C808C3"/>
    <w:pPr>
      <w:widowControl w:val="0"/>
      <w:autoSpaceDE w:val="0"/>
      <w:autoSpaceDN w:val="0"/>
      <w:spacing w:after="0" w:line="240" w:lineRule="auto"/>
      <w:ind w:left="882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808C3"/>
    <w:rPr>
      <w:rFonts w:eastAsia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C80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808C3"/>
    <w:rPr>
      <w:rFonts w:ascii="Tahoma" w:eastAsia="Times New Roman" w:hAnsi="Tahoma" w:cs="Tahoma"/>
      <w:sz w:val="16"/>
      <w:szCs w:val="16"/>
    </w:rPr>
  </w:style>
  <w:style w:type="character" w:customStyle="1" w:styleId="af1">
    <w:name w:val="Без интервала Знак"/>
    <w:basedOn w:val="a1"/>
    <w:link w:val="af2"/>
    <w:uiPriority w:val="1"/>
    <w:locked/>
    <w:rsid w:val="00C808C3"/>
  </w:style>
  <w:style w:type="paragraph" w:styleId="af2">
    <w:name w:val="No Spacing"/>
    <w:link w:val="af1"/>
    <w:uiPriority w:val="1"/>
    <w:qFormat/>
    <w:rsid w:val="00C808C3"/>
    <w:pPr>
      <w:jc w:val="left"/>
    </w:pPr>
  </w:style>
  <w:style w:type="paragraph" w:customStyle="1" w:styleId="TableParagraph">
    <w:name w:val="Table Paragraph"/>
    <w:basedOn w:val="a0"/>
    <w:uiPriority w:val="1"/>
    <w:qFormat/>
    <w:rsid w:val="00C808C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f3">
    <w:name w:val="Перечень Знак"/>
    <w:link w:val="a"/>
    <w:locked/>
    <w:rsid w:val="00C808C3"/>
    <w:rPr>
      <w:rFonts w:ascii="Calibri" w:eastAsia="Calibri" w:hAnsi="Calibri" w:cs="Calibri"/>
      <w:szCs w:val="20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f3"/>
    <w:qFormat/>
    <w:rsid w:val="00C808C3"/>
    <w:pPr>
      <w:numPr>
        <w:numId w:val="4"/>
      </w:numPr>
      <w:suppressAutoHyphens/>
      <w:spacing w:after="0" w:line="360" w:lineRule="auto"/>
      <w:jc w:val="both"/>
    </w:pPr>
    <w:rPr>
      <w:rFonts w:ascii="Calibri" w:eastAsia="Calibri" w:hAnsi="Calibri" w:cs="Calibri"/>
      <w:szCs w:val="20"/>
      <w:u w:color="000000"/>
      <w:bdr w:val="none" w:sz="0" w:space="0" w:color="auto" w:frame="1"/>
      <w:lang w:val="x-none" w:eastAsia="x-none"/>
    </w:rPr>
  </w:style>
  <w:style w:type="character" w:styleId="af4">
    <w:name w:val="footnote reference"/>
    <w:semiHidden/>
    <w:unhideWhenUsed/>
    <w:rsid w:val="00C808C3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1"/>
    <w:rsid w:val="00C808C3"/>
  </w:style>
  <w:style w:type="character" w:customStyle="1" w:styleId="FontStyle43">
    <w:name w:val="Font Style43"/>
    <w:rsid w:val="00C808C3"/>
    <w:rPr>
      <w:rFonts w:ascii="Times New Roman" w:hAnsi="Times New Roman" w:cs="Times New Roman" w:hint="default"/>
      <w:sz w:val="18"/>
      <w:szCs w:val="18"/>
    </w:rPr>
  </w:style>
  <w:style w:type="table" w:styleId="af5">
    <w:name w:val="Table Grid"/>
    <w:basedOn w:val="a2"/>
    <w:uiPriority w:val="59"/>
    <w:rsid w:val="00C808C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808C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rmal (Web)"/>
    <w:basedOn w:val="a0"/>
    <w:uiPriority w:val="99"/>
    <w:unhideWhenUsed/>
    <w:rsid w:val="009F1292"/>
    <w:pPr>
      <w:spacing w:after="223" w:line="240" w:lineRule="auto"/>
      <w:jc w:val="both"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F6A"/>
    <w:pPr>
      <w:spacing w:after="200" w:line="276" w:lineRule="auto"/>
      <w:jc w:val="left"/>
    </w:pPr>
  </w:style>
  <w:style w:type="paragraph" w:styleId="1">
    <w:name w:val="heading 1"/>
    <w:basedOn w:val="a0"/>
    <w:next w:val="a0"/>
    <w:link w:val="10"/>
    <w:uiPriority w:val="1"/>
    <w:qFormat/>
    <w:rsid w:val="00C80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1"/>
    <w:semiHidden/>
    <w:unhideWhenUsed/>
    <w:qFormat/>
    <w:rsid w:val="00033A18"/>
    <w:pPr>
      <w:widowControl w:val="0"/>
      <w:autoSpaceDE w:val="0"/>
      <w:autoSpaceDN w:val="0"/>
      <w:spacing w:after="0" w:line="274" w:lineRule="exact"/>
      <w:ind w:left="542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aliases w:val="Знак6 Знак,F1 Знак"/>
    <w:basedOn w:val="a1"/>
    <w:link w:val="a5"/>
    <w:locked/>
    <w:rsid w:val="00F254F9"/>
    <w:rPr>
      <w:rFonts w:eastAsia="Times New Roman"/>
      <w:sz w:val="20"/>
      <w:szCs w:val="20"/>
      <w:lang w:val="x-none" w:eastAsia="ru-RU"/>
    </w:rPr>
  </w:style>
  <w:style w:type="paragraph" w:styleId="a5">
    <w:name w:val="footnote text"/>
    <w:aliases w:val="Знак6,F1"/>
    <w:basedOn w:val="a0"/>
    <w:link w:val="a4"/>
    <w:unhideWhenUsed/>
    <w:rsid w:val="00F254F9"/>
    <w:pPr>
      <w:spacing w:after="0" w:line="36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Текст сноски Знак1"/>
    <w:aliases w:val="Знак6 Знак1,F1 Знак1"/>
    <w:basedOn w:val="a1"/>
    <w:semiHidden/>
    <w:rsid w:val="00F254F9"/>
    <w:rPr>
      <w:sz w:val="20"/>
      <w:szCs w:val="20"/>
    </w:rPr>
  </w:style>
  <w:style w:type="paragraph" w:styleId="a6">
    <w:name w:val="List Paragraph"/>
    <w:basedOn w:val="a0"/>
    <w:uiPriority w:val="34"/>
    <w:qFormat/>
    <w:rsid w:val="00F254F9"/>
    <w:pPr>
      <w:widowControl w:val="0"/>
      <w:autoSpaceDE w:val="0"/>
      <w:autoSpaceDN w:val="0"/>
      <w:spacing w:after="0" w:line="240" w:lineRule="auto"/>
      <w:ind w:left="1170" w:firstLine="566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1"/>
    <w:link w:val="2"/>
    <w:uiPriority w:val="1"/>
    <w:semiHidden/>
    <w:rsid w:val="00033A18"/>
    <w:rPr>
      <w:rFonts w:eastAsia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uiPriority w:val="1"/>
    <w:rsid w:val="00C808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header"/>
    <w:basedOn w:val="a0"/>
    <w:link w:val="a8"/>
    <w:uiPriority w:val="99"/>
    <w:semiHidden/>
    <w:unhideWhenUsed/>
    <w:rsid w:val="00C80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C808C3"/>
    <w:rPr>
      <w:rFonts w:eastAsia="Times New Roman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C80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C808C3"/>
    <w:rPr>
      <w:rFonts w:eastAsia="Times New Roman"/>
      <w:sz w:val="22"/>
      <w:szCs w:val="22"/>
    </w:rPr>
  </w:style>
  <w:style w:type="paragraph" w:styleId="ab">
    <w:name w:val="Title"/>
    <w:basedOn w:val="a0"/>
    <w:link w:val="ac"/>
    <w:uiPriority w:val="1"/>
    <w:qFormat/>
    <w:rsid w:val="00C808C3"/>
    <w:pPr>
      <w:widowControl w:val="0"/>
      <w:autoSpaceDE w:val="0"/>
      <w:autoSpaceDN w:val="0"/>
      <w:spacing w:after="0" w:line="240" w:lineRule="auto"/>
      <w:ind w:left="2331"/>
    </w:pPr>
    <w:rPr>
      <w:rFonts w:eastAsia="Times New Roman"/>
      <w:b/>
      <w:bCs/>
      <w:sz w:val="38"/>
      <w:szCs w:val="38"/>
    </w:rPr>
  </w:style>
  <w:style w:type="character" w:customStyle="1" w:styleId="ac">
    <w:name w:val="Название Знак"/>
    <w:basedOn w:val="a1"/>
    <w:link w:val="ab"/>
    <w:uiPriority w:val="1"/>
    <w:rsid w:val="00C808C3"/>
    <w:rPr>
      <w:rFonts w:eastAsia="Times New Roman"/>
      <w:b/>
      <w:bCs/>
      <w:sz w:val="38"/>
      <w:szCs w:val="38"/>
    </w:rPr>
  </w:style>
  <w:style w:type="paragraph" w:styleId="ad">
    <w:name w:val="Body Text"/>
    <w:basedOn w:val="a0"/>
    <w:link w:val="ae"/>
    <w:uiPriority w:val="1"/>
    <w:unhideWhenUsed/>
    <w:qFormat/>
    <w:rsid w:val="00C808C3"/>
    <w:pPr>
      <w:widowControl w:val="0"/>
      <w:autoSpaceDE w:val="0"/>
      <w:autoSpaceDN w:val="0"/>
      <w:spacing w:after="0" w:line="240" w:lineRule="auto"/>
      <w:ind w:left="882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808C3"/>
    <w:rPr>
      <w:rFonts w:eastAsia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C80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808C3"/>
    <w:rPr>
      <w:rFonts w:ascii="Tahoma" w:eastAsia="Times New Roman" w:hAnsi="Tahoma" w:cs="Tahoma"/>
      <w:sz w:val="16"/>
      <w:szCs w:val="16"/>
    </w:rPr>
  </w:style>
  <w:style w:type="character" w:customStyle="1" w:styleId="af1">
    <w:name w:val="Без интервала Знак"/>
    <w:basedOn w:val="a1"/>
    <w:link w:val="af2"/>
    <w:uiPriority w:val="1"/>
    <w:locked/>
    <w:rsid w:val="00C808C3"/>
  </w:style>
  <w:style w:type="paragraph" w:styleId="af2">
    <w:name w:val="No Spacing"/>
    <w:link w:val="af1"/>
    <w:uiPriority w:val="1"/>
    <w:qFormat/>
    <w:rsid w:val="00C808C3"/>
    <w:pPr>
      <w:jc w:val="left"/>
    </w:pPr>
  </w:style>
  <w:style w:type="paragraph" w:customStyle="1" w:styleId="TableParagraph">
    <w:name w:val="Table Paragraph"/>
    <w:basedOn w:val="a0"/>
    <w:uiPriority w:val="1"/>
    <w:qFormat/>
    <w:rsid w:val="00C808C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f3">
    <w:name w:val="Перечень Знак"/>
    <w:link w:val="a"/>
    <w:locked/>
    <w:rsid w:val="00C808C3"/>
    <w:rPr>
      <w:rFonts w:ascii="Calibri" w:eastAsia="Calibri" w:hAnsi="Calibri" w:cs="Calibri"/>
      <w:szCs w:val="20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f3"/>
    <w:qFormat/>
    <w:rsid w:val="00C808C3"/>
    <w:pPr>
      <w:numPr>
        <w:numId w:val="4"/>
      </w:numPr>
      <w:suppressAutoHyphens/>
      <w:spacing w:after="0" w:line="360" w:lineRule="auto"/>
      <w:jc w:val="both"/>
    </w:pPr>
    <w:rPr>
      <w:rFonts w:ascii="Calibri" w:eastAsia="Calibri" w:hAnsi="Calibri" w:cs="Calibri"/>
      <w:szCs w:val="20"/>
      <w:u w:color="000000"/>
      <w:bdr w:val="none" w:sz="0" w:space="0" w:color="auto" w:frame="1"/>
      <w:lang w:val="x-none" w:eastAsia="x-none"/>
    </w:rPr>
  </w:style>
  <w:style w:type="character" w:styleId="af4">
    <w:name w:val="footnote reference"/>
    <w:semiHidden/>
    <w:unhideWhenUsed/>
    <w:rsid w:val="00C808C3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1"/>
    <w:rsid w:val="00C808C3"/>
  </w:style>
  <w:style w:type="character" w:customStyle="1" w:styleId="FontStyle43">
    <w:name w:val="Font Style43"/>
    <w:rsid w:val="00C808C3"/>
    <w:rPr>
      <w:rFonts w:ascii="Times New Roman" w:hAnsi="Times New Roman" w:cs="Times New Roman" w:hint="default"/>
      <w:sz w:val="18"/>
      <w:szCs w:val="18"/>
    </w:rPr>
  </w:style>
  <w:style w:type="table" w:styleId="af5">
    <w:name w:val="Table Grid"/>
    <w:basedOn w:val="a2"/>
    <w:uiPriority w:val="59"/>
    <w:rsid w:val="00C808C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808C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rmal (Web)"/>
    <w:basedOn w:val="a0"/>
    <w:uiPriority w:val="99"/>
    <w:unhideWhenUsed/>
    <w:rsid w:val="009F1292"/>
    <w:pPr>
      <w:spacing w:after="223" w:line="240" w:lineRule="auto"/>
      <w:jc w:val="both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15</Pages>
  <Words>6814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cp:lastPrinted>2022-12-13T08:09:00Z</cp:lastPrinted>
  <dcterms:created xsi:type="dcterms:W3CDTF">2022-07-26T01:30:00Z</dcterms:created>
  <dcterms:modified xsi:type="dcterms:W3CDTF">2023-09-24T02:01:00Z</dcterms:modified>
</cp:coreProperties>
</file>