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4D" w:rsidRDefault="00356F48">
      <w:pPr>
        <w:spacing w:after="0"/>
        <w:ind w:left="120"/>
      </w:pPr>
      <w:bookmarkStart w:id="0" w:name="block-40208950"/>
      <w:r>
        <w:rPr>
          <w:noProof/>
          <w:lang w:val="ru-RU" w:eastAsia="ru-RU"/>
        </w:rPr>
        <w:drawing>
          <wp:inline distT="0" distB="0" distL="0" distR="0" wp14:anchorId="6D695C3C" wp14:editId="7E046952">
            <wp:extent cx="6561786" cy="3123127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718" cy="312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64D" w:rsidRDefault="004F564D">
      <w:pPr>
        <w:spacing w:after="0"/>
        <w:ind w:left="120"/>
      </w:pPr>
    </w:p>
    <w:p w:rsidR="004F564D" w:rsidRDefault="004F564D">
      <w:pPr>
        <w:spacing w:after="0"/>
        <w:ind w:left="120"/>
      </w:pPr>
    </w:p>
    <w:p w:rsidR="004F564D" w:rsidRDefault="004F564D">
      <w:pPr>
        <w:spacing w:after="0"/>
        <w:ind w:left="120"/>
      </w:pPr>
      <w:bookmarkStart w:id="1" w:name="_GoBack"/>
      <w:bookmarkEnd w:id="1"/>
    </w:p>
    <w:p w:rsidR="004F564D" w:rsidRDefault="004F564D">
      <w:pPr>
        <w:spacing w:after="0"/>
        <w:ind w:left="120"/>
      </w:pPr>
    </w:p>
    <w:p w:rsidR="004F564D" w:rsidRPr="00356F48" w:rsidRDefault="00356F48">
      <w:pPr>
        <w:spacing w:after="0" w:line="408" w:lineRule="auto"/>
        <w:ind w:left="120"/>
        <w:jc w:val="center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564D" w:rsidRPr="00356F48" w:rsidRDefault="00356F48">
      <w:pPr>
        <w:spacing w:after="0" w:line="408" w:lineRule="auto"/>
        <w:ind w:left="120"/>
        <w:jc w:val="center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 5288887)</w:t>
      </w:r>
    </w:p>
    <w:p w:rsidR="004F564D" w:rsidRPr="00356F48" w:rsidRDefault="004F564D">
      <w:pPr>
        <w:spacing w:after="0"/>
        <w:ind w:left="120"/>
        <w:jc w:val="center"/>
        <w:rPr>
          <w:lang w:val="ru-RU"/>
        </w:rPr>
      </w:pPr>
    </w:p>
    <w:p w:rsidR="004F564D" w:rsidRPr="00356F48" w:rsidRDefault="00356F48">
      <w:pPr>
        <w:spacing w:after="0" w:line="408" w:lineRule="auto"/>
        <w:ind w:left="120"/>
        <w:jc w:val="center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356F48">
        <w:rPr>
          <w:rFonts w:ascii="Times New Roman" w:hAnsi="Times New Roman"/>
          <w:b/>
          <w:color w:val="000000"/>
          <w:sz w:val="28"/>
          <w:lang w:val="ru-RU"/>
        </w:rPr>
        <w:t>предмета «Информатика» (базовый уровень)</w:t>
      </w:r>
    </w:p>
    <w:p w:rsidR="004F564D" w:rsidRPr="00356F48" w:rsidRDefault="00356F48">
      <w:pPr>
        <w:spacing w:after="0" w:line="408" w:lineRule="auto"/>
        <w:ind w:left="120"/>
        <w:jc w:val="center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4F564D" w:rsidRPr="00356F48" w:rsidRDefault="004F564D">
      <w:pPr>
        <w:spacing w:after="0"/>
        <w:ind w:left="120"/>
        <w:jc w:val="center"/>
        <w:rPr>
          <w:lang w:val="ru-RU"/>
        </w:rPr>
      </w:pPr>
    </w:p>
    <w:p w:rsidR="004F564D" w:rsidRPr="00356F48" w:rsidRDefault="004F564D">
      <w:pPr>
        <w:spacing w:after="0"/>
        <w:ind w:left="120"/>
        <w:jc w:val="center"/>
        <w:rPr>
          <w:lang w:val="ru-RU"/>
        </w:rPr>
      </w:pPr>
    </w:p>
    <w:p w:rsidR="004F564D" w:rsidRPr="00356F48" w:rsidRDefault="004F564D">
      <w:pPr>
        <w:spacing w:after="0"/>
        <w:ind w:left="120"/>
        <w:jc w:val="center"/>
        <w:rPr>
          <w:lang w:val="ru-RU"/>
        </w:rPr>
      </w:pPr>
    </w:p>
    <w:p w:rsidR="004F564D" w:rsidRPr="00356F48" w:rsidRDefault="004F564D">
      <w:pPr>
        <w:spacing w:after="0"/>
        <w:ind w:left="120"/>
        <w:jc w:val="center"/>
        <w:rPr>
          <w:lang w:val="ru-RU"/>
        </w:rPr>
      </w:pPr>
    </w:p>
    <w:p w:rsidR="004F564D" w:rsidRPr="00356F48" w:rsidRDefault="004F564D">
      <w:pPr>
        <w:spacing w:after="0"/>
        <w:ind w:left="120"/>
        <w:jc w:val="center"/>
        <w:rPr>
          <w:lang w:val="ru-RU"/>
        </w:rPr>
      </w:pPr>
    </w:p>
    <w:p w:rsidR="004F564D" w:rsidRPr="00356F48" w:rsidRDefault="004F564D">
      <w:pPr>
        <w:spacing w:after="0"/>
        <w:ind w:left="120"/>
        <w:jc w:val="center"/>
        <w:rPr>
          <w:lang w:val="ru-RU"/>
        </w:rPr>
      </w:pPr>
    </w:p>
    <w:p w:rsidR="004F564D" w:rsidRPr="00356F48" w:rsidRDefault="004F564D">
      <w:pPr>
        <w:spacing w:after="0"/>
        <w:ind w:left="120"/>
        <w:jc w:val="center"/>
        <w:rPr>
          <w:lang w:val="ru-RU"/>
        </w:rPr>
      </w:pPr>
    </w:p>
    <w:p w:rsidR="004F564D" w:rsidRPr="00356F48" w:rsidRDefault="004F564D">
      <w:pPr>
        <w:spacing w:after="0"/>
        <w:ind w:left="120"/>
        <w:jc w:val="center"/>
        <w:rPr>
          <w:lang w:val="ru-RU"/>
        </w:rPr>
      </w:pPr>
    </w:p>
    <w:p w:rsidR="004F564D" w:rsidRPr="00356F48" w:rsidRDefault="004F564D">
      <w:pPr>
        <w:spacing w:after="0"/>
        <w:ind w:left="120"/>
        <w:jc w:val="center"/>
        <w:rPr>
          <w:lang w:val="ru-RU"/>
        </w:rPr>
      </w:pPr>
    </w:p>
    <w:p w:rsidR="004F564D" w:rsidRPr="00356F48" w:rsidRDefault="004F564D">
      <w:pPr>
        <w:spacing w:after="0"/>
        <w:ind w:left="120"/>
        <w:jc w:val="center"/>
        <w:rPr>
          <w:lang w:val="ru-RU"/>
        </w:rPr>
      </w:pPr>
    </w:p>
    <w:p w:rsidR="004F564D" w:rsidRPr="00356F48" w:rsidRDefault="004F564D">
      <w:pPr>
        <w:spacing w:after="0"/>
        <w:ind w:left="120"/>
        <w:jc w:val="center"/>
        <w:rPr>
          <w:lang w:val="ru-RU"/>
        </w:rPr>
      </w:pPr>
    </w:p>
    <w:p w:rsidR="004F564D" w:rsidRPr="00356F48" w:rsidRDefault="004F564D">
      <w:pPr>
        <w:spacing w:after="0"/>
        <w:ind w:left="120"/>
        <w:jc w:val="center"/>
        <w:rPr>
          <w:lang w:val="ru-RU"/>
        </w:rPr>
      </w:pPr>
    </w:p>
    <w:p w:rsidR="004F564D" w:rsidRPr="00356F48" w:rsidRDefault="00356F48">
      <w:pPr>
        <w:spacing w:after="0"/>
        <w:ind w:left="120"/>
        <w:jc w:val="center"/>
        <w:rPr>
          <w:lang w:val="ru-RU"/>
        </w:rPr>
      </w:pPr>
      <w:bookmarkStart w:id="2" w:name="aa5b1ab4-1ac3-4a92-b585-5aabbfc8fde5"/>
      <w:r w:rsidRPr="00356F48">
        <w:rPr>
          <w:rFonts w:ascii="Times New Roman" w:hAnsi="Times New Roman"/>
          <w:b/>
          <w:color w:val="000000"/>
          <w:sz w:val="28"/>
          <w:lang w:val="ru-RU"/>
        </w:rPr>
        <w:t>с. Половинкино</w:t>
      </w:r>
      <w:bookmarkEnd w:id="2"/>
      <w:r w:rsidRPr="00356F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a884f8-5612-45ab-9b28-a4c1c9ef6694"/>
      <w:r w:rsidRPr="00356F4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4F564D" w:rsidRPr="00356F48" w:rsidRDefault="004F564D">
      <w:pPr>
        <w:spacing w:after="0"/>
        <w:ind w:left="120"/>
        <w:rPr>
          <w:lang w:val="ru-RU"/>
        </w:rPr>
      </w:pPr>
    </w:p>
    <w:p w:rsidR="004F564D" w:rsidRPr="00356F48" w:rsidRDefault="004F564D">
      <w:pPr>
        <w:rPr>
          <w:lang w:val="ru-RU"/>
        </w:rPr>
        <w:sectPr w:rsidR="004F564D" w:rsidRPr="00356F48" w:rsidSect="00356F48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F564D" w:rsidRPr="00356F48" w:rsidRDefault="00356F48">
      <w:pPr>
        <w:spacing w:after="0" w:line="264" w:lineRule="auto"/>
        <w:ind w:left="120"/>
        <w:jc w:val="both"/>
        <w:rPr>
          <w:lang w:val="ru-RU"/>
        </w:rPr>
      </w:pPr>
      <w:bookmarkStart w:id="4" w:name="block-40208956"/>
      <w:bookmarkEnd w:id="0"/>
      <w:r w:rsidRPr="00356F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564D" w:rsidRPr="00356F48" w:rsidRDefault="004F564D">
      <w:pPr>
        <w:spacing w:after="0" w:line="264" w:lineRule="auto"/>
        <w:ind w:left="120"/>
        <w:jc w:val="both"/>
        <w:rPr>
          <w:lang w:val="ru-RU"/>
        </w:rPr>
      </w:pP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</w:t>
      </w:r>
      <w:r w:rsidRPr="00356F48">
        <w:rPr>
          <w:rFonts w:ascii="Times New Roman" w:hAnsi="Times New Roman"/>
          <w:color w:val="000000"/>
          <w:sz w:val="28"/>
          <w:lang w:val="ru-RU"/>
        </w:rPr>
        <w:t>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</w:t>
      </w:r>
      <w:r w:rsidRPr="00356F48">
        <w:rPr>
          <w:rFonts w:ascii="Times New Roman" w:hAnsi="Times New Roman"/>
          <w:color w:val="000000"/>
          <w:sz w:val="28"/>
          <w:lang w:val="ru-RU"/>
        </w:rPr>
        <w:t>).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</w:t>
      </w:r>
      <w:r w:rsidRPr="00356F48">
        <w:rPr>
          <w:rFonts w:ascii="Times New Roman" w:hAnsi="Times New Roman"/>
          <w:color w:val="000000"/>
          <w:sz w:val="28"/>
          <w:lang w:val="ru-RU"/>
        </w:rPr>
        <w:t>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с</w:t>
      </w:r>
      <w:r w:rsidRPr="00356F48">
        <w:rPr>
          <w:rFonts w:ascii="Times New Roman" w:hAnsi="Times New Roman"/>
          <w:color w:val="000000"/>
          <w:sz w:val="28"/>
          <w:lang w:val="ru-RU"/>
        </w:rPr>
        <w:t>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</w:t>
      </w:r>
      <w:r w:rsidRPr="00356F48">
        <w:rPr>
          <w:rFonts w:ascii="Times New Roman" w:hAnsi="Times New Roman"/>
          <w:color w:val="000000"/>
          <w:sz w:val="28"/>
          <w:lang w:val="ru-RU"/>
        </w:rPr>
        <w:t>ную сферу;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</w:t>
      </w:r>
      <w:r w:rsidRPr="00356F48">
        <w:rPr>
          <w:rFonts w:ascii="Times New Roman" w:hAnsi="Times New Roman"/>
          <w:color w:val="000000"/>
          <w:sz w:val="28"/>
          <w:lang w:val="ru-RU"/>
        </w:rPr>
        <w:t>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В содержании учебного </w:t>
      </w:r>
      <w:r w:rsidRPr="00356F48">
        <w:rPr>
          <w:rFonts w:ascii="Times New Roman" w:hAnsi="Times New Roman"/>
          <w:color w:val="000000"/>
          <w:sz w:val="28"/>
          <w:lang w:val="ru-RU"/>
        </w:rPr>
        <w:t>предмета «Информатика» выделяются четыре тематических раздела.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</w:t>
      </w:r>
      <w:r w:rsidRPr="00356F48">
        <w:rPr>
          <w:rFonts w:ascii="Times New Roman" w:hAnsi="Times New Roman"/>
          <w:color w:val="000000"/>
          <w:sz w:val="28"/>
          <w:lang w:val="ru-RU"/>
        </w:rPr>
        <w:t>ети Интернет и использование интернет-сервисов, информационную безопасность.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356F48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</w:t>
      </w:r>
      <w:r w:rsidRPr="00356F48">
        <w:rPr>
          <w:rFonts w:ascii="Times New Roman" w:hAnsi="Times New Roman"/>
          <w:color w:val="000000"/>
          <w:sz w:val="28"/>
          <w:lang w:val="ru-RU"/>
        </w:rPr>
        <w:t>огики и компьютерного моделирования.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356F48">
        <w:rPr>
          <w:rFonts w:ascii="Times New Roman" w:hAnsi="Times New Roman"/>
          <w:color w:val="000000"/>
          <w:sz w:val="28"/>
          <w:lang w:val="ru-RU"/>
        </w:rPr>
        <w:t>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</w:t>
      </w:r>
      <w:r w:rsidRPr="00356F48">
        <w:rPr>
          <w:rFonts w:ascii="Times New Roman" w:hAnsi="Times New Roman"/>
          <w:color w:val="000000"/>
          <w:sz w:val="28"/>
          <w:lang w:val="ru-RU"/>
        </w:rPr>
        <w:t>ия прикладных задач.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предмета, ключевых вопросов и основных составляющих элементов изучаемой предметной области;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осознание рамок изучаемой предметной </w:t>
      </w:r>
      <w:r w:rsidRPr="00356F48">
        <w:rPr>
          <w:rFonts w:ascii="Times New Roman" w:hAnsi="Times New Roman"/>
          <w:color w:val="000000"/>
          <w:sz w:val="28"/>
          <w:lang w:val="ru-RU"/>
        </w:rPr>
        <w:t>области, ограниченности методов и инструментов, типичных связей с другими областями знания.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</w:t>
      </w:r>
      <w:r w:rsidRPr="00356F48">
        <w:rPr>
          <w:rFonts w:ascii="Times New Roman" w:hAnsi="Times New Roman"/>
          <w:color w:val="000000"/>
          <w:sz w:val="28"/>
          <w:lang w:val="ru-RU"/>
        </w:rPr>
        <w:t>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</w:t>
      </w:r>
      <w:r w:rsidRPr="00356F48">
        <w:rPr>
          <w:rFonts w:ascii="Times New Roman" w:hAnsi="Times New Roman"/>
          <w:color w:val="000000"/>
          <w:sz w:val="28"/>
          <w:lang w:val="ru-RU"/>
        </w:rPr>
        <w:t>атики, информационных и коммуникационных технологий в современном обществе;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</w:t>
      </w:r>
      <w:r w:rsidRPr="00356F48">
        <w:rPr>
          <w:rFonts w:ascii="Times New Roman" w:hAnsi="Times New Roman"/>
          <w:color w:val="000000"/>
          <w:sz w:val="28"/>
          <w:lang w:val="ru-RU"/>
        </w:rPr>
        <w:t>ия и связь критериев с определённой системой ценностей, проверять на достоверность и обобщать информацию;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 культурного, юридического, природного, </w:t>
      </w:r>
      <w:r w:rsidRPr="00356F48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</w:t>
      </w:r>
      <w:r w:rsidRPr="00356F48">
        <w:rPr>
          <w:rFonts w:ascii="Times New Roman" w:hAnsi="Times New Roman"/>
          <w:color w:val="000000"/>
          <w:sz w:val="28"/>
          <w:lang w:val="ru-RU"/>
        </w:rPr>
        <w:t>ьзование информационных систем, распространение информации;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bookmarkStart w:id="5" w:name="6d191c0f-7a0e-48a8-b80d-063d85de251e"/>
      <w:r w:rsidRPr="00356F48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</w:t>
      </w:r>
      <w:r w:rsidRPr="00356F48">
        <w:rPr>
          <w:rFonts w:ascii="Times New Roman" w:hAnsi="Times New Roman"/>
          <w:color w:val="000000"/>
          <w:sz w:val="28"/>
          <w:lang w:val="ru-RU"/>
        </w:rPr>
        <w:t>тся 68 часов: в 10 классе – 34 часа (1 час в неделю), в 11 классе – 34 часа (1 час в неделю).</w:t>
      </w:r>
      <w:bookmarkEnd w:id="5"/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</w:t>
      </w:r>
      <w:r w:rsidRPr="00356F48">
        <w:rPr>
          <w:rFonts w:ascii="Times New Roman" w:hAnsi="Times New Roman"/>
          <w:color w:val="000000"/>
          <w:sz w:val="28"/>
          <w:lang w:val="ru-RU"/>
        </w:rPr>
        <w:t>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</w:t>
      </w:r>
      <w:r w:rsidRPr="00356F48">
        <w:rPr>
          <w:rFonts w:ascii="Times New Roman" w:hAnsi="Times New Roman"/>
          <w:color w:val="000000"/>
          <w:sz w:val="28"/>
          <w:lang w:val="ru-RU"/>
        </w:rPr>
        <w:t>тике.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4F564D" w:rsidRPr="00356F48" w:rsidRDefault="004F564D">
      <w:pPr>
        <w:rPr>
          <w:lang w:val="ru-RU"/>
        </w:rPr>
        <w:sectPr w:rsidR="004F564D" w:rsidRPr="00356F48">
          <w:pgSz w:w="11906" w:h="16383"/>
          <w:pgMar w:top="1134" w:right="850" w:bottom="1134" w:left="1701" w:header="720" w:footer="720" w:gutter="0"/>
          <w:cols w:space="720"/>
        </w:sectPr>
      </w:pPr>
    </w:p>
    <w:p w:rsidR="004F564D" w:rsidRPr="00356F48" w:rsidRDefault="00356F48">
      <w:pPr>
        <w:spacing w:after="0" w:line="264" w:lineRule="auto"/>
        <w:ind w:left="120"/>
        <w:jc w:val="both"/>
        <w:rPr>
          <w:lang w:val="ru-RU"/>
        </w:rPr>
      </w:pPr>
      <w:bookmarkStart w:id="6" w:name="block-40208952"/>
      <w:bookmarkEnd w:id="4"/>
      <w:r w:rsidRPr="00356F4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F564D" w:rsidRPr="00356F48" w:rsidRDefault="004F564D">
      <w:pPr>
        <w:spacing w:after="0" w:line="264" w:lineRule="auto"/>
        <w:ind w:left="120"/>
        <w:jc w:val="both"/>
        <w:rPr>
          <w:lang w:val="ru-RU"/>
        </w:rPr>
      </w:pPr>
    </w:p>
    <w:p w:rsidR="004F564D" w:rsidRPr="00356F48" w:rsidRDefault="00356F48">
      <w:pPr>
        <w:spacing w:after="0" w:line="264" w:lineRule="auto"/>
        <w:ind w:left="120"/>
        <w:jc w:val="both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F564D" w:rsidRPr="00356F48" w:rsidRDefault="004F564D">
      <w:pPr>
        <w:spacing w:after="0" w:line="264" w:lineRule="auto"/>
        <w:ind w:left="120"/>
        <w:jc w:val="both"/>
        <w:rPr>
          <w:lang w:val="ru-RU"/>
        </w:rPr>
      </w:pP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Требования техники </w:t>
      </w:r>
      <w:r w:rsidRPr="00356F48">
        <w:rPr>
          <w:rFonts w:ascii="Times New Roman" w:hAnsi="Times New Roman"/>
          <w:color w:val="000000"/>
          <w:sz w:val="28"/>
          <w:lang w:val="ru-RU"/>
        </w:rPr>
        <w:t>безопасности и гигиены при работе с компьютерами и другими компонентами цифрового окружения.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</w:t>
      </w:r>
      <w:r w:rsidRPr="00356F48">
        <w:rPr>
          <w:rFonts w:ascii="Times New Roman" w:hAnsi="Times New Roman"/>
          <w:color w:val="000000"/>
          <w:sz w:val="28"/>
          <w:lang w:val="ru-RU"/>
        </w:rPr>
        <w:t>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</w:t>
      </w:r>
      <w:r w:rsidRPr="00356F48">
        <w:rPr>
          <w:rFonts w:ascii="Times New Roman" w:hAnsi="Times New Roman"/>
          <w:color w:val="000000"/>
          <w:sz w:val="28"/>
          <w:lang w:val="ru-RU"/>
        </w:rPr>
        <w:t>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</w:t>
      </w:r>
      <w:r w:rsidRPr="00356F48">
        <w:rPr>
          <w:rFonts w:ascii="Times New Roman" w:hAnsi="Times New Roman"/>
          <w:color w:val="000000"/>
          <w:sz w:val="28"/>
          <w:lang w:val="ru-RU"/>
        </w:rPr>
        <w:t>нологий и мобильных устройств.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</w:t>
      </w:r>
      <w:r w:rsidRPr="00356F48">
        <w:rPr>
          <w:rFonts w:ascii="Times New Roman" w:hAnsi="Times New Roman"/>
          <w:color w:val="000000"/>
          <w:sz w:val="28"/>
          <w:lang w:val="ru-RU"/>
        </w:rPr>
        <w:t>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</w:t>
      </w:r>
      <w:r w:rsidRPr="00356F48">
        <w:rPr>
          <w:rFonts w:ascii="Times New Roman" w:hAnsi="Times New Roman"/>
          <w:color w:val="000000"/>
          <w:sz w:val="28"/>
          <w:lang w:val="ru-RU"/>
        </w:rPr>
        <w:t>печения и цифровых ресурсов.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</w:t>
      </w:r>
      <w:r w:rsidRPr="00356F48">
        <w:rPr>
          <w:rFonts w:ascii="Times New Roman" w:hAnsi="Times New Roman"/>
          <w:color w:val="000000"/>
          <w:sz w:val="28"/>
          <w:lang w:val="ru-RU"/>
        </w:rPr>
        <w:t>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</w:t>
      </w:r>
      <w:r w:rsidRPr="00356F48">
        <w:rPr>
          <w:rFonts w:ascii="Times New Roman" w:hAnsi="Times New Roman"/>
          <w:color w:val="000000"/>
          <w:sz w:val="28"/>
          <w:lang w:val="ru-RU"/>
        </w:rPr>
        <w:t>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рмации. Роль информации и информационных процессов в окружающем мире.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356F48">
        <w:rPr>
          <w:rFonts w:ascii="Times New Roman" w:hAnsi="Times New Roman"/>
          <w:color w:val="000000"/>
          <w:sz w:val="28"/>
          <w:lang w:val="ru-RU"/>
        </w:rPr>
        <w:t>-ичн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356F48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Пр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едставление целых и вещественных чисел в памяти компьютера.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356F48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</w:t>
      </w:r>
      <w:r w:rsidRPr="00356F48">
        <w:rPr>
          <w:rFonts w:ascii="Times New Roman" w:hAnsi="Times New Roman"/>
          <w:color w:val="000000"/>
          <w:sz w:val="28"/>
          <w:lang w:val="ru-RU"/>
        </w:rPr>
        <w:t>ного объёма растрового графического изображения при заданном разрешении и глубине кодирования цвета.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Алгебра логики. Высказывания</w:t>
      </w:r>
      <w:r w:rsidRPr="00356F48">
        <w:rPr>
          <w:rFonts w:ascii="Times New Roman" w:hAnsi="Times New Roman"/>
          <w:color w:val="000000"/>
          <w:sz w:val="28"/>
          <w:lang w:val="ru-RU"/>
        </w:rPr>
        <w:t>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</w:t>
      </w:r>
      <w:r w:rsidRPr="00356F48">
        <w:rPr>
          <w:rFonts w:ascii="Times New Roman" w:hAnsi="Times New Roman"/>
          <w:color w:val="000000"/>
          <w:sz w:val="28"/>
          <w:lang w:val="ru-RU"/>
        </w:rPr>
        <w:t>тарных высказываний. Таблицы истинности логических выражений. Логические операции и операции над множествами.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</w:t>
      </w:r>
      <w:r w:rsidRPr="00356F48">
        <w:rPr>
          <w:rFonts w:ascii="Times New Roman" w:hAnsi="Times New Roman"/>
          <w:color w:val="000000"/>
          <w:sz w:val="28"/>
          <w:lang w:val="ru-RU"/>
        </w:rPr>
        <w:t>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</w:t>
      </w:r>
      <w:r w:rsidRPr="00356F48">
        <w:rPr>
          <w:rFonts w:ascii="Times New Roman" w:hAnsi="Times New Roman"/>
          <w:color w:val="000000"/>
          <w:sz w:val="28"/>
          <w:lang w:val="ru-RU"/>
        </w:rPr>
        <w:t>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</w:t>
      </w:r>
      <w:r w:rsidRPr="00356F48">
        <w:rPr>
          <w:rFonts w:ascii="Times New Roman" w:hAnsi="Times New Roman"/>
          <w:color w:val="000000"/>
          <w:sz w:val="28"/>
          <w:lang w:val="ru-RU"/>
        </w:rPr>
        <w:t>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7" w:name="_Toc118725584"/>
      <w:bookmarkEnd w:id="7"/>
      <w:r w:rsidRPr="00356F48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4F564D" w:rsidRPr="00356F48" w:rsidRDefault="00356F48">
      <w:pPr>
        <w:spacing w:after="0" w:line="264" w:lineRule="auto"/>
        <w:ind w:left="120"/>
        <w:jc w:val="both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F564D" w:rsidRPr="00356F48" w:rsidRDefault="004F564D">
      <w:pPr>
        <w:spacing w:after="0" w:line="264" w:lineRule="auto"/>
        <w:ind w:left="120"/>
        <w:jc w:val="both"/>
        <w:rPr>
          <w:lang w:val="ru-RU"/>
        </w:rPr>
      </w:pP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</w:t>
      </w:r>
      <w:r w:rsidRPr="00356F48">
        <w:rPr>
          <w:rFonts w:ascii="Times New Roman" w:hAnsi="Times New Roman"/>
          <w:color w:val="000000"/>
          <w:sz w:val="28"/>
          <w:lang w:val="ru-RU"/>
        </w:rPr>
        <w:t>компоненты компьютерных сетей. Сетевые протоколы. Сеть Интернет. Адресация в сети Интернет. Система доменных имён.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Веб-сайт. Веб-страница. Взаимодействие браузера с веб-сервером. Динамические страницы. Разработка интернет-приложений (сайтов). Сетевое хране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ние данных.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</w:t>
      </w:r>
      <w:r w:rsidRPr="00356F48">
        <w:rPr>
          <w:rFonts w:ascii="Times New Roman" w:hAnsi="Times New Roman"/>
          <w:color w:val="000000"/>
          <w:sz w:val="28"/>
          <w:lang w:val="ru-RU"/>
        </w:rPr>
        <w:t>ов, гостиниц.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ьные ресурсы.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зированных информационных системах. Правовое обеспечение информационной </w:t>
      </w:r>
      <w:r w:rsidRPr="00356F48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</w:t>
      </w:r>
      <w:r w:rsidRPr="00356F48">
        <w:rPr>
          <w:rFonts w:ascii="Times New Roman" w:hAnsi="Times New Roman"/>
          <w:color w:val="000000"/>
          <w:sz w:val="28"/>
          <w:lang w:val="ru-RU"/>
        </w:rPr>
        <w:t>ционная культура.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</w:t>
      </w:r>
      <w:r w:rsidRPr="00356F48">
        <w:rPr>
          <w:rFonts w:ascii="Times New Roman" w:hAnsi="Times New Roman"/>
          <w:color w:val="000000"/>
          <w:sz w:val="28"/>
          <w:lang w:val="ru-RU"/>
        </w:rPr>
        <w:t>ловеком. Графическое представление данных (схемы, таблицы, графики).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й между вершинами ориентированного ациклического графа).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Использование гра</w:t>
      </w:r>
      <w:r w:rsidRPr="00356F48">
        <w:rPr>
          <w:rFonts w:ascii="Times New Roman" w:hAnsi="Times New Roman"/>
          <w:color w:val="000000"/>
          <w:sz w:val="28"/>
          <w:lang w:val="ru-RU"/>
        </w:rPr>
        <w:t>фов и деревьев при описании объектов и процессов окружающего мира.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</w:t>
      </w:r>
      <w:r w:rsidRPr="00356F48">
        <w:rPr>
          <w:rFonts w:ascii="Times New Roman" w:hAnsi="Times New Roman"/>
          <w:color w:val="000000"/>
          <w:sz w:val="28"/>
          <w:lang w:val="ru-RU"/>
        </w:rPr>
        <w:t>горитм может дать требуемый результат.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56F48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</w:t>
      </w:r>
      <w:r w:rsidRPr="00356F48">
        <w:rPr>
          <w:rFonts w:ascii="Times New Roman" w:hAnsi="Times New Roman"/>
          <w:color w:val="000000"/>
          <w:sz w:val="28"/>
          <w:lang w:val="ru-RU"/>
        </w:rPr>
        <w:t>авные условия. Циклы с условием. Циклы по переменной. Использование таблиц трассировки.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</w:t>
      </w:r>
      <w:r w:rsidRPr="00356F48">
        <w:rPr>
          <w:rFonts w:ascii="Times New Roman" w:hAnsi="Times New Roman"/>
          <w:color w:val="000000"/>
          <w:sz w:val="28"/>
          <w:lang w:val="ru-RU"/>
        </w:rPr>
        <w:t>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</w:t>
      </w:r>
      <w:r w:rsidRPr="00356F48">
        <w:rPr>
          <w:rFonts w:ascii="Times New Roman" w:hAnsi="Times New Roman"/>
          <w:color w:val="000000"/>
          <w:sz w:val="28"/>
          <w:lang w:val="ru-RU"/>
        </w:rPr>
        <w:t>ту).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</w:t>
      </w:r>
      <w:r w:rsidRPr="00356F48">
        <w:rPr>
          <w:rFonts w:ascii="Times New Roman" w:hAnsi="Times New Roman"/>
          <w:color w:val="000000"/>
          <w:sz w:val="28"/>
          <w:lang w:val="ru-RU"/>
        </w:rPr>
        <w:t>в обратном порядке.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356F48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356F48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356F48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356F48">
        <w:rPr>
          <w:rFonts w:ascii="Times New Roman" w:hAnsi="Times New Roman"/>
          <w:color w:val="000000"/>
          <w:sz w:val="28"/>
          <w:lang w:val="ru-RU"/>
        </w:rPr>
        <w:t>.</w:t>
      </w:r>
    </w:p>
    <w:p w:rsidR="004F564D" w:rsidRPr="00356F48" w:rsidRDefault="004F564D">
      <w:pPr>
        <w:rPr>
          <w:lang w:val="ru-RU"/>
        </w:rPr>
        <w:sectPr w:rsidR="004F564D" w:rsidRPr="00356F48">
          <w:pgSz w:w="11906" w:h="16383"/>
          <w:pgMar w:top="1134" w:right="850" w:bottom="1134" w:left="1701" w:header="720" w:footer="720" w:gutter="0"/>
          <w:cols w:space="720"/>
        </w:sectPr>
      </w:pPr>
    </w:p>
    <w:p w:rsidR="004F564D" w:rsidRPr="00356F48" w:rsidRDefault="00356F48">
      <w:pPr>
        <w:spacing w:after="0" w:line="264" w:lineRule="auto"/>
        <w:ind w:left="120"/>
        <w:jc w:val="both"/>
        <w:rPr>
          <w:lang w:val="ru-RU"/>
        </w:rPr>
      </w:pPr>
      <w:bookmarkStart w:id="8" w:name="block-40208955"/>
      <w:bookmarkEnd w:id="6"/>
      <w:r w:rsidRPr="00356F4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4F564D" w:rsidRPr="00356F48" w:rsidRDefault="004F564D">
      <w:pPr>
        <w:spacing w:after="0" w:line="264" w:lineRule="auto"/>
        <w:ind w:left="120"/>
        <w:jc w:val="both"/>
        <w:rPr>
          <w:lang w:val="ru-RU"/>
        </w:rPr>
      </w:pPr>
    </w:p>
    <w:p w:rsidR="004F564D" w:rsidRPr="00356F48" w:rsidRDefault="00356F48">
      <w:pPr>
        <w:spacing w:after="0" w:line="264" w:lineRule="auto"/>
        <w:ind w:left="120"/>
        <w:jc w:val="both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564D" w:rsidRPr="00356F48" w:rsidRDefault="004F564D">
      <w:pPr>
        <w:spacing w:after="0" w:line="264" w:lineRule="auto"/>
        <w:ind w:left="120"/>
        <w:jc w:val="both"/>
        <w:rPr>
          <w:lang w:val="ru-RU"/>
        </w:rPr>
      </w:pP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356F48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356F48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356F48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356F48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356F48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356F48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356F48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356F48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356F48">
        <w:rPr>
          <w:rFonts w:ascii="Times New Roman" w:hAnsi="Times New Roman"/>
          <w:color w:val="000000"/>
          <w:sz w:val="28"/>
          <w:lang w:val="ru-RU"/>
        </w:rPr>
        <w:t>граммы по информатике у обучающихся совершенствуется эмоциональный интеллект, предполагающий сформированность: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356F48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</w:t>
      </w:r>
      <w:r w:rsidRPr="00356F48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F564D" w:rsidRPr="00356F48" w:rsidRDefault="004F564D">
      <w:pPr>
        <w:spacing w:after="0" w:line="264" w:lineRule="auto"/>
        <w:ind w:left="120"/>
        <w:jc w:val="both"/>
        <w:rPr>
          <w:lang w:val="ru-RU"/>
        </w:rPr>
      </w:pPr>
    </w:p>
    <w:p w:rsidR="004F564D" w:rsidRPr="00356F48" w:rsidRDefault="00356F48">
      <w:pPr>
        <w:spacing w:after="0" w:line="264" w:lineRule="auto"/>
        <w:ind w:left="120"/>
        <w:jc w:val="both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356F48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4F564D" w:rsidRPr="00356F48" w:rsidRDefault="004F564D">
      <w:pPr>
        <w:spacing w:after="0" w:line="264" w:lineRule="auto"/>
        <w:ind w:left="120"/>
        <w:jc w:val="both"/>
        <w:rPr>
          <w:lang w:val="ru-RU"/>
        </w:rPr>
      </w:pP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4F564D" w:rsidRPr="00356F48" w:rsidRDefault="004F564D">
      <w:pPr>
        <w:spacing w:after="0" w:line="264" w:lineRule="auto"/>
        <w:ind w:left="120"/>
        <w:jc w:val="both"/>
        <w:rPr>
          <w:lang w:val="ru-RU"/>
        </w:rPr>
      </w:pPr>
    </w:p>
    <w:p w:rsidR="004F564D" w:rsidRPr="00356F48" w:rsidRDefault="00356F48">
      <w:pPr>
        <w:spacing w:after="0" w:line="264" w:lineRule="auto"/>
        <w:ind w:left="120"/>
        <w:jc w:val="both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F564D" w:rsidRPr="00356F48" w:rsidRDefault="004F564D">
      <w:pPr>
        <w:spacing w:after="0" w:line="264" w:lineRule="auto"/>
        <w:ind w:left="120"/>
        <w:jc w:val="both"/>
        <w:rPr>
          <w:lang w:val="ru-RU"/>
        </w:rPr>
      </w:pP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 учебных ситуациях, в том числе при создании учебных и социальных проектов;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</w:t>
      </w:r>
      <w:r w:rsidRPr="00356F48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</w:t>
      </w:r>
      <w:r w:rsidRPr="00356F48">
        <w:rPr>
          <w:rFonts w:ascii="Times New Roman" w:hAnsi="Times New Roman"/>
          <w:color w:val="000000"/>
          <w:sz w:val="28"/>
          <w:lang w:val="ru-RU"/>
        </w:rPr>
        <w:t>результаты, критически оценивать их достоверность, прогнозировать изменение в новых условиях;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пе</w:t>
      </w:r>
      <w:r w:rsidRPr="00356F48">
        <w:rPr>
          <w:rFonts w:ascii="Times New Roman" w:hAnsi="Times New Roman"/>
          <w:color w:val="000000"/>
          <w:sz w:val="28"/>
          <w:lang w:val="ru-RU"/>
        </w:rPr>
        <w:t>реносить знания в познавательную и практическую области жизнедеятельности;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</w:t>
      </w:r>
      <w:r w:rsidRPr="00356F48">
        <w:rPr>
          <w:rFonts w:ascii="Times New Roman" w:hAnsi="Times New Roman"/>
          <w:color w:val="000000"/>
          <w:sz w:val="28"/>
          <w:lang w:val="ru-RU"/>
        </w:rPr>
        <w:t>ётом назначения информации и целевой аудитории, выбирая оптимальную форму представления и визуализации;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</w:t>
      </w:r>
      <w:r w:rsidRPr="00356F48">
        <w:rPr>
          <w:rFonts w:ascii="Times New Roman" w:hAnsi="Times New Roman"/>
          <w:color w:val="000000"/>
          <w:sz w:val="28"/>
          <w:lang w:val="ru-RU"/>
        </w:rPr>
        <w:t>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владеть навыками распозна</w:t>
      </w:r>
      <w:r w:rsidRPr="00356F48">
        <w:rPr>
          <w:rFonts w:ascii="Times New Roman" w:hAnsi="Times New Roman"/>
          <w:color w:val="000000"/>
          <w:sz w:val="28"/>
          <w:lang w:val="ru-RU"/>
        </w:rPr>
        <w:t>вания и защиты информации, информационной безопасности личности.</w:t>
      </w:r>
    </w:p>
    <w:p w:rsidR="004F564D" w:rsidRPr="00356F48" w:rsidRDefault="004F564D">
      <w:pPr>
        <w:spacing w:after="0" w:line="264" w:lineRule="auto"/>
        <w:ind w:left="120"/>
        <w:jc w:val="both"/>
        <w:rPr>
          <w:lang w:val="ru-RU"/>
        </w:rPr>
      </w:pPr>
    </w:p>
    <w:p w:rsidR="004F564D" w:rsidRPr="00356F48" w:rsidRDefault="00356F48">
      <w:pPr>
        <w:spacing w:after="0" w:line="264" w:lineRule="auto"/>
        <w:ind w:left="120"/>
        <w:jc w:val="both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F564D" w:rsidRPr="00356F48" w:rsidRDefault="004F564D">
      <w:pPr>
        <w:spacing w:after="0" w:line="264" w:lineRule="auto"/>
        <w:ind w:left="120"/>
        <w:jc w:val="both"/>
        <w:rPr>
          <w:lang w:val="ru-RU"/>
        </w:rPr>
      </w:pP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</w:t>
      </w:r>
      <w:r w:rsidRPr="00356F48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уметь смягчать конфликты;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понимать и использо</w:t>
      </w:r>
      <w:r w:rsidRPr="00356F48">
        <w:rPr>
          <w:rFonts w:ascii="Times New Roman" w:hAnsi="Times New Roman"/>
          <w:color w:val="000000"/>
          <w:sz w:val="28"/>
          <w:lang w:val="ru-RU"/>
        </w:rPr>
        <w:t>вать преимущества командной и индивидуальной работы;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</w:t>
      </w:r>
      <w:r w:rsidRPr="00356F48">
        <w:rPr>
          <w:rFonts w:ascii="Times New Roman" w:hAnsi="Times New Roman"/>
          <w:color w:val="000000"/>
          <w:sz w:val="28"/>
          <w:lang w:val="ru-RU"/>
        </w:rPr>
        <w:t>тижению: составлять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предлагать новые проекты, оц</w:t>
      </w:r>
      <w:r w:rsidRPr="00356F48">
        <w:rPr>
          <w:rFonts w:ascii="Times New Roman" w:hAnsi="Times New Roman"/>
          <w:color w:val="000000"/>
          <w:sz w:val="28"/>
          <w:lang w:val="ru-RU"/>
        </w:rPr>
        <w:t>енивать идеи с позиции новизны, оригинальности, практической значимости;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F564D" w:rsidRPr="00356F48" w:rsidRDefault="004F564D">
      <w:pPr>
        <w:spacing w:after="0" w:line="264" w:lineRule="auto"/>
        <w:ind w:left="120"/>
        <w:jc w:val="both"/>
        <w:rPr>
          <w:lang w:val="ru-RU"/>
        </w:rPr>
      </w:pPr>
    </w:p>
    <w:p w:rsidR="004F564D" w:rsidRPr="00356F48" w:rsidRDefault="00356F48">
      <w:pPr>
        <w:spacing w:after="0" w:line="264" w:lineRule="auto"/>
        <w:ind w:left="120"/>
        <w:jc w:val="both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F564D" w:rsidRPr="00356F48" w:rsidRDefault="004F564D">
      <w:pPr>
        <w:spacing w:after="0" w:line="264" w:lineRule="auto"/>
        <w:ind w:left="120"/>
        <w:jc w:val="both"/>
        <w:rPr>
          <w:lang w:val="ru-RU"/>
        </w:rPr>
      </w:pP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t>1) самоорг</w:t>
      </w:r>
      <w:r w:rsidRPr="00356F48">
        <w:rPr>
          <w:rFonts w:ascii="Times New Roman" w:hAnsi="Times New Roman"/>
          <w:b/>
          <w:color w:val="000000"/>
          <w:sz w:val="28"/>
          <w:lang w:val="ru-RU"/>
        </w:rPr>
        <w:t>анизация: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</w:t>
      </w:r>
      <w:r w:rsidRPr="00356F48">
        <w:rPr>
          <w:rFonts w:ascii="Times New Roman" w:hAnsi="Times New Roman"/>
          <w:color w:val="000000"/>
          <w:sz w:val="28"/>
          <w:lang w:val="ru-RU"/>
        </w:rPr>
        <w:t>ов, собственных возможностей и предпочтений;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спосо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тов целям;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356F48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</w:t>
      </w:r>
      <w:r w:rsidRPr="00356F48">
        <w:rPr>
          <w:rFonts w:ascii="Times New Roman" w:hAnsi="Times New Roman"/>
          <w:color w:val="000000"/>
          <w:sz w:val="28"/>
          <w:lang w:val="ru-RU"/>
        </w:rPr>
        <w:t>принимать решения по их снижению;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</w:t>
      </w:r>
      <w:r w:rsidRPr="00356F48">
        <w:rPr>
          <w:rFonts w:ascii="Times New Roman" w:hAnsi="Times New Roman"/>
          <w:color w:val="000000"/>
          <w:sz w:val="28"/>
          <w:lang w:val="ru-RU"/>
        </w:rPr>
        <w:t>ьности;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F564D" w:rsidRPr="00356F48" w:rsidRDefault="004F564D">
      <w:pPr>
        <w:spacing w:after="0" w:line="264" w:lineRule="auto"/>
        <w:ind w:left="120"/>
        <w:jc w:val="both"/>
        <w:rPr>
          <w:lang w:val="ru-RU"/>
        </w:rPr>
      </w:pPr>
    </w:p>
    <w:p w:rsidR="004F564D" w:rsidRPr="00356F48" w:rsidRDefault="00356F48">
      <w:pPr>
        <w:spacing w:after="0" w:line="264" w:lineRule="auto"/>
        <w:ind w:left="120"/>
        <w:jc w:val="both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564D" w:rsidRPr="00356F48" w:rsidRDefault="004F564D">
      <w:pPr>
        <w:spacing w:after="0" w:line="264" w:lineRule="auto"/>
        <w:ind w:left="120"/>
        <w:jc w:val="both"/>
        <w:rPr>
          <w:lang w:val="ru-RU"/>
        </w:rPr>
      </w:pP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56F4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</w:t>
      </w:r>
      <w:r w:rsidRPr="00356F48">
        <w:rPr>
          <w:rFonts w:ascii="Times New Roman" w:hAnsi="Times New Roman"/>
          <w:color w:val="000000"/>
          <w:sz w:val="28"/>
          <w:lang w:val="ru-RU"/>
        </w:rPr>
        <w:t>ные результаты: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</w:t>
      </w:r>
      <w:r w:rsidRPr="00356F48">
        <w:rPr>
          <w:rFonts w:ascii="Times New Roman" w:hAnsi="Times New Roman"/>
          <w:color w:val="000000"/>
          <w:sz w:val="28"/>
          <w:lang w:val="ru-RU"/>
        </w:rPr>
        <w:t>управления»;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понимание о</w:t>
      </w:r>
      <w:r w:rsidRPr="00356F48">
        <w:rPr>
          <w:rFonts w:ascii="Times New Roman" w:hAnsi="Times New Roman"/>
          <w:color w:val="000000"/>
          <w:sz w:val="28"/>
          <w:lang w:val="ru-RU"/>
        </w:rPr>
        <w:t>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 задач по выбранной специализации;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</w:t>
      </w:r>
      <w:r w:rsidRPr="00356F48">
        <w:rPr>
          <w:rFonts w:ascii="Times New Roman" w:hAnsi="Times New Roman"/>
          <w:color w:val="000000"/>
          <w:sz w:val="28"/>
          <w:lang w:val="ru-RU"/>
        </w:rPr>
        <w:t>х в сети Интернет;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</w:t>
      </w:r>
      <w:r w:rsidRPr="00356F48">
        <w:rPr>
          <w:rFonts w:ascii="Times New Roman" w:hAnsi="Times New Roman"/>
          <w:color w:val="000000"/>
          <w:sz w:val="28"/>
          <w:lang w:val="ru-RU"/>
        </w:rPr>
        <w:t>вания логических выражений, используя законы алгебры логики;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В процессе изучения курса ин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форматики базового уровня </w:t>
      </w:r>
      <w:r w:rsidRPr="00356F4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понимание уг</w:t>
      </w:r>
      <w:r w:rsidRPr="00356F48">
        <w:rPr>
          <w:rFonts w:ascii="Times New Roman" w:hAnsi="Times New Roman"/>
          <w:color w:val="000000"/>
          <w:sz w:val="28"/>
          <w:lang w:val="ru-RU"/>
        </w:rPr>
        <w:t>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позволяющим определять кратчайший </w:t>
      </w:r>
      <w:r w:rsidRPr="00356F48">
        <w:rPr>
          <w:rFonts w:ascii="Times New Roman" w:hAnsi="Times New Roman"/>
          <w:color w:val="000000"/>
          <w:sz w:val="28"/>
          <w:lang w:val="ru-RU"/>
        </w:rPr>
        <w:t>путь во взвешенном графе и количество путей между вершинами ориентированного ациклического графа;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56F48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56F48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</w:t>
      </w:r>
      <w:r w:rsidRPr="00356F48">
        <w:rPr>
          <w:rFonts w:ascii="Times New Roman" w:hAnsi="Times New Roman"/>
          <w:color w:val="000000"/>
          <w:sz w:val="28"/>
          <w:lang w:val="ru-RU"/>
        </w:rPr>
        <w:t xml:space="preserve">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</w:t>
      </w:r>
      <w:r w:rsidRPr="00356F48">
        <w:rPr>
          <w:rFonts w:ascii="Times New Roman" w:hAnsi="Times New Roman"/>
          <w:color w:val="000000"/>
          <w:sz w:val="28"/>
          <w:lang w:val="ru-RU"/>
        </w:rPr>
        <w:t>элементов, удовлетворяющих заданному условию), сортировку элементов массива;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</w:t>
      </w:r>
      <w:r w:rsidRPr="00356F48">
        <w:rPr>
          <w:rFonts w:ascii="Times New Roman" w:hAnsi="Times New Roman"/>
          <w:color w:val="000000"/>
          <w:sz w:val="28"/>
          <w:lang w:val="ru-RU"/>
        </w:rPr>
        <w:t>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ум</w:t>
      </w:r>
      <w:r w:rsidRPr="00356F48">
        <w:rPr>
          <w:rFonts w:ascii="Times New Roman" w:hAnsi="Times New Roman"/>
          <w:color w:val="000000"/>
          <w:sz w:val="28"/>
          <w:lang w:val="ru-RU"/>
        </w:rPr>
        <w:t>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</w:t>
      </w:r>
      <w:r w:rsidRPr="00356F48">
        <w:rPr>
          <w:rFonts w:ascii="Times New Roman" w:hAnsi="Times New Roman"/>
          <w:color w:val="000000"/>
          <w:sz w:val="28"/>
          <w:lang w:val="ru-RU"/>
        </w:rPr>
        <w:t>влять результаты моделирования в наглядном виде;</w:t>
      </w:r>
    </w:p>
    <w:p w:rsidR="004F564D" w:rsidRPr="00356F48" w:rsidRDefault="00356F48">
      <w:pPr>
        <w:spacing w:after="0" w:line="264" w:lineRule="auto"/>
        <w:ind w:firstLine="600"/>
        <w:jc w:val="both"/>
        <w:rPr>
          <w:lang w:val="ru-RU"/>
        </w:rPr>
      </w:pPr>
      <w:r w:rsidRPr="00356F48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</w:t>
      </w:r>
      <w:r w:rsidRPr="00356F48">
        <w:rPr>
          <w:rFonts w:ascii="Times New Roman" w:hAnsi="Times New Roman"/>
          <w:color w:val="000000"/>
          <w:sz w:val="28"/>
          <w:lang w:val="ru-RU"/>
        </w:rPr>
        <w:t>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4F564D" w:rsidRPr="00356F48" w:rsidRDefault="004F564D">
      <w:pPr>
        <w:rPr>
          <w:lang w:val="ru-RU"/>
        </w:rPr>
        <w:sectPr w:rsidR="004F564D" w:rsidRPr="00356F48">
          <w:pgSz w:w="11906" w:h="16383"/>
          <w:pgMar w:top="1134" w:right="850" w:bottom="1134" w:left="1701" w:header="720" w:footer="720" w:gutter="0"/>
          <w:cols w:space="720"/>
        </w:sectPr>
      </w:pPr>
    </w:p>
    <w:p w:rsidR="004F564D" w:rsidRDefault="00356F48">
      <w:pPr>
        <w:spacing w:after="0"/>
        <w:ind w:left="120"/>
      </w:pPr>
      <w:bookmarkStart w:id="9" w:name="block-40208953"/>
      <w:bookmarkEnd w:id="8"/>
      <w:r w:rsidRPr="00356F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564D" w:rsidRDefault="00356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4F564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64D" w:rsidRDefault="004F564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ание разделов и тем программы </w:t>
            </w:r>
          </w:p>
          <w:p w:rsidR="004F564D" w:rsidRDefault="004F56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564D" w:rsidRDefault="004F564D">
            <w:pPr>
              <w:spacing w:after="0"/>
              <w:ind w:left="135"/>
            </w:pPr>
          </w:p>
        </w:tc>
      </w:tr>
      <w:tr w:rsidR="004F5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64D" w:rsidRDefault="004F5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64D" w:rsidRDefault="004F564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64D" w:rsidRDefault="004F564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64D" w:rsidRDefault="004F564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64D" w:rsidRDefault="004F56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64D" w:rsidRDefault="004F564D"/>
        </w:tc>
      </w:tr>
      <w:tr w:rsidR="004F5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64D" w:rsidRDefault="004F564D"/>
        </w:tc>
      </w:tr>
      <w:tr w:rsidR="004F5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64D" w:rsidRDefault="004F564D"/>
        </w:tc>
      </w:tr>
      <w:tr w:rsidR="004F5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64D" w:rsidRDefault="004F564D"/>
        </w:tc>
      </w:tr>
      <w:tr w:rsidR="004F5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564D" w:rsidRDefault="004F564D"/>
        </w:tc>
      </w:tr>
    </w:tbl>
    <w:p w:rsidR="004F564D" w:rsidRDefault="004F564D">
      <w:pPr>
        <w:sectPr w:rsidR="004F5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64D" w:rsidRDefault="00356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4F564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64D" w:rsidRDefault="004F564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564D" w:rsidRDefault="004F56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564D" w:rsidRDefault="004F564D">
            <w:pPr>
              <w:spacing w:after="0"/>
              <w:ind w:left="135"/>
            </w:pPr>
          </w:p>
        </w:tc>
      </w:tr>
      <w:tr w:rsidR="004F5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64D" w:rsidRDefault="004F5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64D" w:rsidRDefault="004F564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64D" w:rsidRDefault="004F564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64D" w:rsidRDefault="004F564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64D" w:rsidRDefault="004F56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64D" w:rsidRDefault="004F564D"/>
        </w:tc>
      </w:tr>
      <w:tr w:rsidR="004F5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64D" w:rsidRDefault="004F564D"/>
        </w:tc>
      </w:tr>
      <w:tr w:rsidR="004F5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64D" w:rsidRDefault="004F564D"/>
        </w:tc>
      </w:tr>
      <w:tr w:rsidR="004F5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64D" w:rsidRDefault="004F564D"/>
        </w:tc>
      </w:tr>
      <w:tr w:rsidR="004F5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64D" w:rsidRDefault="004F564D"/>
        </w:tc>
      </w:tr>
      <w:tr w:rsidR="004F5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F564D" w:rsidRDefault="004F564D"/>
        </w:tc>
      </w:tr>
    </w:tbl>
    <w:p w:rsidR="004F564D" w:rsidRDefault="004F564D">
      <w:pPr>
        <w:sectPr w:rsidR="004F5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64D" w:rsidRDefault="004F564D">
      <w:pPr>
        <w:sectPr w:rsidR="004F5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64D" w:rsidRDefault="00356F48">
      <w:pPr>
        <w:spacing w:after="0"/>
        <w:ind w:left="120"/>
      </w:pPr>
      <w:bookmarkStart w:id="10" w:name="block-4020895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564D" w:rsidRDefault="00356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4F564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64D" w:rsidRDefault="004F56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564D" w:rsidRDefault="004F56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564D" w:rsidRDefault="004F564D">
            <w:pPr>
              <w:spacing w:after="0"/>
              <w:ind w:left="135"/>
            </w:pPr>
          </w:p>
        </w:tc>
      </w:tr>
      <w:tr w:rsidR="004F5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64D" w:rsidRDefault="004F5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64D" w:rsidRDefault="004F564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64D" w:rsidRDefault="004F564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64D" w:rsidRDefault="004F564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64D" w:rsidRDefault="004F56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64D" w:rsidRDefault="004F5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64D" w:rsidRDefault="004F564D"/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с файлами и </w:t>
            </w: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процессы. Передача и хранение </w:t>
            </w: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Системы, компоненты </w:t>
            </w: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</w:t>
            </w: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</w:t>
            </w: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</w:t>
            </w: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</w:t>
            </w: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</w:t>
            </w: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F5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64D" w:rsidRDefault="004F564D"/>
        </w:tc>
      </w:tr>
    </w:tbl>
    <w:p w:rsidR="004F564D" w:rsidRDefault="004F564D">
      <w:pPr>
        <w:sectPr w:rsidR="004F5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64D" w:rsidRDefault="00356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4F564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64D" w:rsidRDefault="004F564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564D" w:rsidRDefault="004F56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564D" w:rsidRDefault="004F564D">
            <w:pPr>
              <w:spacing w:after="0"/>
              <w:ind w:left="135"/>
            </w:pPr>
          </w:p>
        </w:tc>
      </w:tr>
      <w:tr w:rsidR="004F5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64D" w:rsidRDefault="004F5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64D" w:rsidRDefault="004F564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64D" w:rsidRDefault="004F564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64D" w:rsidRDefault="004F564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64D" w:rsidRDefault="004F56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64D" w:rsidRDefault="004F5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64D" w:rsidRDefault="004F564D"/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</w:t>
            </w: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и </w:t>
            </w: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Графы. Решение </w:t>
            </w: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</w:t>
            </w: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</w:t>
            </w: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решение уравнений с помощью </w:t>
            </w: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F564D" w:rsidRPr="00356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564D" w:rsidRDefault="004F5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6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F5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64D" w:rsidRPr="00356F48" w:rsidRDefault="00356F48">
            <w:pPr>
              <w:spacing w:after="0"/>
              <w:ind w:left="135"/>
              <w:rPr>
                <w:lang w:val="ru-RU"/>
              </w:rPr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 w:rsidRPr="00356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564D" w:rsidRDefault="0035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64D" w:rsidRDefault="004F564D"/>
        </w:tc>
      </w:tr>
    </w:tbl>
    <w:p w:rsidR="004F564D" w:rsidRDefault="004F564D">
      <w:pPr>
        <w:sectPr w:rsidR="004F5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64D" w:rsidRDefault="004F564D">
      <w:pPr>
        <w:sectPr w:rsidR="004F5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64D" w:rsidRDefault="00356F48">
      <w:pPr>
        <w:spacing w:after="0"/>
        <w:ind w:left="120"/>
      </w:pPr>
      <w:bookmarkStart w:id="11" w:name="block-4020895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564D" w:rsidRDefault="00356F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564D" w:rsidRDefault="004F564D">
      <w:pPr>
        <w:spacing w:after="0" w:line="480" w:lineRule="auto"/>
        <w:ind w:left="120"/>
      </w:pPr>
    </w:p>
    <w:p w:rsidR="004F564D" w:rsidRDefault="004F564D">
      <w:pPr>
        <w:spacing w:after="0" w:line="480" w:lineRule="auto"/>
        <w:ind w:left="120"/>
      </w:pPr>
    </w:p>
    <w:p w:rsidR="004F564D" w:rsidRDefault="004F564D">
      <w:pPr>
        <w:spacing w:after="0"/>
        <w:ind w:left="120"/>
      </w:pPr>
    </w:p>
    <w:p w:rsidR="004F564D" w:rsidRDefault="00356F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F564D" w:rsidRDefault="004F564D">
      <w:pPr>
        <w:spacing w:after="0" w:line="480" w:lineRule="auto"/>
        <w:ind w:left="120"/>
      </w:pPr>
    </w:p>
    <w:p w:rsidR="004F564D" w:rsidRDefault="004F564D">
      <w:pPr>
        <w:spacing w:after="0"/>
        <w:ind w:left="120"/>
      </w:pPr>
    </w:p>
    <w:p w:rsidR="004F564D" w:rsidRPr="00356F48" w:rsidRDefault="00356F48">
      <w:pPr>
        <w:spacing w:after="0" w:line="480" w:lineRule="auto"/>
        <w:ind w:left="120"/>
        <w:rPr>
          <w:lang w:val="ru-RU"/>
        </w:rPr>
      </w:pPr>
      <w:r w:rsidRPr="00356F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564D" w:rsidRPr="00356F48" w:rsidRDefault="004F564D">
      <w:pPr>
        <w:spacing w:after="0" w:line="480" w:lineRule="auto"/>
        <w:ind w:left="120"/>
        <w:rPr>
          <w:lang w:val="ru-RU"/>
        </w:rPr>
      </w:pPr>
    </w:p>
    <w:p w:rsidR="004F564D" w:rsidRPr="00356F48" w:rsidRDefault="004F564D">
      <w:pPr>
        <w:rPr>
          <w:lang w:val="ru-RU"/>
        </w:rPr>
        <w:sectPr w:rsidR="004F564D" w:rsidRPr="00356F4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356F48" w:rsidRDefault="00356F48">
      <w:pPr>
        <w:rPr>
          <w:lang w:val="ru-RU"/>
        </w:rPr>
      </w:pPr>
    </w:p>
    <w:sectPr w:rsidR="00000000" w:rsidRPr="00356F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F564D"/>
    <w:rsid w:val="00356F48"/>
    <w:rsid w:val="004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56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6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820e7a19" TargetMode="External"/><Relationship Id="rId26" Type="http://schemas.openxmlformats.org/officeDocument/2006/relationships/hyperlink" Target="https://m.edsoo.ru/da4dd13d" TargetMode="External"/><Relationship Id="rId39" Type="http://schemas.openxmlformats.org/officeDocument/2006/relationships/hyperlink" Target="https://m.edsoo.ru/ad7328fc" TargetMode="External"/><Relationship Id="rId21" Type="http://schemas.openxmlformats.org/officeDocument/2006/relationships/hyperlink" Target="https://m.edsoo.ru/228ee427" TargetMode="External"/><Relationship Id="rId34" Type="http://schemas.openxmlformats.org/officeDocument/2006/relationships/hyperlink" Target="https://m.edsoo.ru/8f8cd2cb" TargetMode="External"/><Relationship Id="rId42" Type="http://schemas.openxmlformats.org/officeDocument/2006/relationships/hyperlink" Target="https://m.edsoo.ru/f1593521" TargetMode="External"/><Relationship Id="rId47" Type="http://schemas.openxmlformats.org/officeDocument/2006/relationships/hyperlink" Target="https://m.edsoo.ru/b0ececed" TargetMode="External"/><Relationship Id="rId50" Type="http://schemas.openxmlformats.org/officeDocument/2006/relationships/hyperlink" Target="https://m.edsoo.ru/d7253a6a" TargetMode="External"/><Relationship Id="rId55" Type="http://schemas.openxmlformats.org/officeDocument/2006/relationships/hyperlink" Target="https://m.edsoo.ru/b0e87321" TargetMode="External"/><Relationship Id="rId63" Type="http://schemas.openxmlformats.org/officeDocument/2006/relationships/hyperlink" Target="https://m.edsoo.ru/079bc8f8" TargetMode="External"/><Relationship Id="rId68" Type="http://schemas.openxmlformats.org/officeDocument/2006/relationships/hyperlink" Target="https://m.edsoo.ru/3012411" TargetMode="External"/><Relationship Id="rId76" Type="http://schemas.openxmlformats.org/officeDocument/2006/relationships/hyperlink" Target="https://m.edsoo.ru/3bb7214a" TargetMode="External"/><Relationship Id="rId84" Type="http://schemas.openxmlformats.org/officeDocument/2006/relationships/hyperlink" Target="https://m.edsoo.ru/2ac0c441" TargetMode="External"/><Relationship Id="rId89" Type="http://schemas.openxmlformats.org/officeDocument/2006/relationships/hyperlink" Target="https://m.edsoo.ru/5225af37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5d4f7ac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b3b712c0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38214cec" TargetMode="External"/><Relationship Id="rId32" Type="http://schemas.openxmlformats.org/officeDocument/2006/relationships/hyperlink" Target="https://m.edsoo.ru/de2c5353" TargetMode="External"/><Relationship Id="rId37" Type="http://schemas.openxmlformats.org/officeDocument/2006/relationships/hyperlink" Target="https://m.edsoo.ru/61d9006a" TargetMode="External"/><Relationship Id="rId40" Type="http://schemas.openxmlformats.org/officeDocument/2006/relationships/hyperlink" Target="https://m.edsoo.ru/4fad160e" TargetMode="External"/><Relationship Id="rId45" Type="http://schemas.openxmlformats.org/officeDocument/2006/relationships/hyperlink" Target="https://m.edsoo.ru/aa862c53" TargetMode="External"/><Relationship Id="rId53" Type="http://schemas.openxmlformats.org/officeDocument/2006/relationships/hyperlink" Target="https://m.edsoo.ru/189f67e7" TargetMode="External"/><Relationship Id="rId58" Type="http://schemas.openxmlformats.org/officeDocument/2006/relationships/hyperlink" Target="https://m.edsoo.ru/1658594e" TargetMode="External"/><Relationship Id="rId66" Type="http://schemas.openxmlformats.org/officeDocument/2006/relationships/hyperlink" Target="https://m.edsoo.ru/4b24ce20" TargetMode="External"/><Relationship Id="rId74" Type="http://schemas.openxmlformats.org/officeDocument/2006/relationships/hyperlink" Target="https://m.edsoo.ru/b37f7ca0" TargetMode="External"/><Relationship Id="rId79" Type="http://schemas.openxmlformats.org/officeDocument/2006/relationships/hyperlink" Target="https://m.edsoo.ru/e0e7ee3b" TargetMode="External"/><Relationship Id="rId87" Type="http://schemas.openxmlformats.org/officeDocument/2006/relationships/hyperlink" Target="https://m.edsoo.ru/487808d8" TargetMode="External"/><Relationship Id="rId5" Type="http://schemas.openxmlformats.org/officeDocument/2006/relationships/image" Target="media/image1.emf"/><Relationship Id="rId61" Type="http://schemas.openxmlformats.org/officeDocument/2006/relationships/hyperlink" Target="https://m.edsoo.ru/7981dba5" TargetMode="External"/><Relationship Id="rId82" Type="http://schemas.openxmlformats.org/officeDocument/2006/relationships/hyperlink" Target="https://m.edsoo.ru/b808dfd9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06b14abb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cdfae35e" TargetMode="External"/><Relationship Id="rId27" Type="http://schemas.openxmlformats.org/officeDocument/2006/relationships/hyperlink" Target="https://m.edsoo.ru/60f2394f" TargetMode="External"/><Relationship Id="rId30" Type="http://schemas.openxmlformats.org/officeDocument/2006/relationships/hyperlink" Target="https://m.edsoo.ru/06c384e6" TargetMode="External"/><Relationship Id="rId35" Type="http://schemas.openxmlformats.org/officeDocument/2006/relationships/hyperlink" Target="https://m.edsoo.ru/5dd23ae4" TargetMode="External"/><Relationship Id="rId43" Type="http://schemas.openxmlformats.org/officeDocument/2006/relationships/hyperlink" Target="https://m.edsoo.ru/46ba058b" TargetMode="External"/><Relationship Id="rId48" Type="http://schemas.openxmlformats.org/officeDocument/2006/relationships/hyperlink" Target="https://m.edsoo.ru/c686f9bb" TargetMode="External"/><Relationship Id="rId56" Type="http://schemas.openxmlformats.org/officeDocument/2006/relationships/hyperlink" Target="https://m.edsoo.ru/50da30fb" TargetMode="External"/><Relationship Id="rId64" Type="http://schemas.openxmlformats.org/officeDocument/2006/relationships/hyperlink" Target="https://m.edsoo.ru/68a2d279" TargetMode="External"/><Relationship Id="rId69" Type="http://schemas.openxmlformats.org/officeDocument/2006/relationships/hyperlink" Target="https://m.edsoo.ru/e1b7db2d" TargetMode="External"/><Relationship Id="rId77" Type="http://schemas.openxmlformats.org/officeDocument/2006/relationships/hyperlink" Target="https://m.edsoo.ru/2ff5fd90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acc1db62" TargetMode="External"/><Relationship Id="rId72" Type="http://schemas.openxmlformats.org/officeDocument/2006/relationships/hyperlink" Target="https://m.edsoo.ru/72a11b12" TargetMode="External"/><Relationship Id="rId80" Type="http://schemas.openxmlformats.org/officeDocument/2006/relationships/hyperlink" Target="https://m.edsoo.ru/e0aaf73a" TargetMode="External"/><Relationship Id="rId85" Type="http://schemas.openxmlformats.org/officeDocument/2006/relationships/hyperlink" Target="https://m.edsoo.ru/c5699db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f47857e0" TargetMode="External"/><Relationship Id="rId25" Type="http://schemas.openxmlformats.org/officeDocument/2006/relationships/hyperlink" Target="https://m.edsoo.ru/9deef96b" TargetMode="External"/><Relationship Id="rId33" Type="http://schemas.openxmlformats.org/officeDocument/2006/relationships/hyperlink" Target="https://m.edsoo.ru/b2010e6e" TargetMode="External"/><Relationship Id="rId38" Type="http://schemas.openxmlformats.org/officeDocument/2006/relationships/hyperlink" Target="https://m.edsoo.ru/4c662a0d" TargetMode="External"/><Relationship Id="rId46" Type="http://schemas.openxmlformats.org/officeDocument/2006/relationships/hyperlink" Target="https://m.edsoo.ru/aaba738c" TargetMode="External"/><Relationship Id="rId59" Type="http://schemas.openxmlformats.org/officeDocument/2006/relationships/hyperlink" Target="https://m.edsoo.ru/68ac9784" TargetMode="External"/><Relationship Id="rId67" Type="http://schemas.openxmlformats.org/officeDocument/2006/relationships/hyperlink" Target="https://m.edsoo.ru/c1535090" TargetMode="External"/><Relationship Id="rId20" Type="http://schemas.openxmlformats.org/officeDocument/2006/relationships/hyperlink" Target="https://m.edsoo.ru/dc08b2c6" TargetMode="External"/><Relationship Id="rId41" Type="http://schemas.openxmlformats.org/officeDocument/2006/relationships/hyperlink" Target="https://m.edsoo.ru/bb9d8b7f" TargetMode="External"/><Relationship Id="rId54" Type="http://schemas.openxmlformats.org/officeDocument/2006/relationships/hyperlink" Target="https://m.edsoo.ru/f51ef401" TargetMode="External"/><Relationship Id="rId62" Type="http://schemas.openxmlformats.org/officeDocument/2006/relationships/hyperlink" Target="https://m.edsoo.ru/abbcd321" TargetMode="External"/><Relationship Id="rId70" Type="http://schemas.openxmlformats.org/officeDocument/2006/relationships/hyperlink" Target="https://m.edsoo.ru/10ab9353" TargetMode="External"/><Relationship Id="rId75" Type="http://schemas.openxmlformats.org/officeDocument/2006/relationships/hyperlink" Target="https://m.edsoo.ru/660ff291" TargetMode="External"/><Relationship Id="rId83" Type="http://schemas.openxmlformats.org/officeDocument/2006/relationships/hyperlink" Target="https://m.edsoo.ru/2e62e4a7" TargetMode="External"/><Relationship Id="rId88" Type="http://schemas.openxmlformats.org/officeDocument/2006/relationships/hyperlink" Target="https://m.edsoo.ru/9c62b830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06a855bf" TargetMode="External"/><Relationship Id="rId28" Type="http://schemas.openxmlformats.org/officeDocument/2006/relationships/hyperlink" Target="https://m.edsoo.ru/abbcd321" TargetMode="External"/><Relationship Id="rId36" Type="http://schemas.openxmlformats.org/officeDocument/2006/relationships/hyperlink" Target="https://m.edsoo.ru/a8b48364" TargetMode="External"/><Relationship Id="rId49" Type="http://schemas.openxmlformats.org/officeDocument/2006/relationships/hyperlink" Target="https://m.edsoo.ru/45633de5" TargetMode="External"/><Relationship Id="rId57" Type="http://schemas.openxmlformats.org/officeDocument/2006/relationships/hyperlink" Target="https://m.edsoo.ru/5248229e" TargetMode="External"/><Relationship Id="rId10" Type="http://schemas.openxmlformats.org/officeDocument/2006/relationships/hyperlink" Target="https://m.edsoo.ru/af8b25f4" TargetMode="External"/><Relationship Id="rId31" Type="http://schemas.openxmlformats.org/officeDocument/2006/relationships/hyperlink" Target="https://m.edsoo.ru/abbcd321" TargetMode="External"/><Relationship Id="rId44" Type="http://schemas.openxmlformats.org/officeDocument/2006/relationships/hyperlink" Target="https://m.edsoo.ru/5fad1b53" TargetMode="External"/><Relationship Id="rId52" Type="http://schemas.openxmlformats.org/officeDocument/2006/relationships/hyperlink" Target="https://m.edsoo.ru/04ed7e2d" TargetMode="External"/><Relationship Id="rId60" Type="http://schemas.openxmlformats.org/officeDocument/2006/relationships/hyperlink" Target="https://m.edsoo.ru/039e1c9b" TargetMode="External"/><Relationship Id="rId65" Type="http://schemas.openxmlformats.org/officeDocument/2006/relationships/hyperlink" Target="https://m.edsoo.ru/82cb0c49" TargetMode="External"/><Relationship Id="rId73" Type="http://schemas.openxmlformats.org/officeDocument/2006/relationships/hyperlink" Target="https://m.edsoo.ru/2d234361" TargetMode="External"/><Relationship Id="rId78" Type="http://schemas.openxmlformats.org/officeDocument/2006/relationships/hyperlink" Target="https://m.edsoo.ru/096dddd8" TargetMode="External"/><Relationship Id="rId81" Type="http://schemas.openxmlformats.org/officeDocument/2006/relationships/hyperlink" Target="https://m.edsoo.ru/24865de3" TargetMode="External"/><Relationship Id="rId86" Type="http://schemas.openxmlformats.org/officeDocument/2006/relationships/hyperlink" Target="https://m.edsoo.ru/87468f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6797</Words>
  <Characters>38745</Characters>
  <Application>Microsoft Office Word</Application>
  <DocSecurity>0</DocSecurity>
  <Lines>322</Lines>
  <Paragraphs>90</Paragraphs>
  <ScaleCrop>false</ScaleCrop>
  <Company/>
  <LinksUpToDate>false</LinksUpToDate>
  <CharactersWithSpaces>45452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Зятникова Ольга</cp:lastModifiedBy>
  <cp:revision>2</cp:revision>
  <dcterms:created xsi:type="dcterms:W3CDTF">2024-09-20T05:40:00Z</dcterms:created>
  <dcterms:modified xsi:type="dcterms:W3CDTF">2024-09-20T05:40:00Z</dcterms:modified>
</cp:coreProperties>
</file>